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1A0" w:rsidRPr="00963CF0" w:rsidRDefault="001A2CC6" w:rsidP="001A2CC6">
      <w:pPr>
        <w:pStyle w:val="a4"/>
        <w:jc w:val="right"/>
        <w:rPr>
          <w:rFonts w:ascii="Times New Roman" w:hAnsi="Times New Roman"/>
          <w:b w:val="0"/>
        </w:rPr>
      </w:pPr>
      <w:r>
        <w:rPr>
          <w:rFonts w:ascii="Times New Roman" w:hAnsi="Times New Roman"/>
          <w:b w:val="0"/>
        </w:rPr>
        <w:t>Утвержден</w:t>
      </w:r>
    </w:p>
    <w:p w:rsidR="003F01A0" w:rsidRPr="00963CF0" w:rsidRDefault="001A2CC6" w:rsidP="001A2CC6">
      <w:pPr>
        <w:pStyle w:val="a4"/>
        <w:jc w:val="right"/>
        <w:rPr>
          <w:rFonts w:ascii="Times New Roman" w:hAnsi="Times New Roman"/>
          <w:b w:val="0"/>
        </w:rPr>
      </w:pPr>
      <w:r>
        <w:rPr>
          <w:rFonts w:ascii="Times New Roman" w:hAnsi="Times New Roman"/>
          <w:b w:val="0"/>
        </w:rPr>
        <w:t>п</w:t>
      </w:r>
      <w:r w:rsidR="003F01A0" w:rsidRPr="00963CF0">
        <w:rPr>
          <w:rFonts w:ascii="Times New Roman" w:hAnsi="Times New Roman"/>
          <w:b w:val="0"/>
        </w:rPr>
        <w:t xml:space="preserve">остановлением администрации                                                                                                                                                 </w:t>
      </w:r>
      <w:r w:rsidR="00FC1921">
        <w:rPr>
          <w:rFonts w:ascii="Times New Roman" w:hAnsi="Times New Roman"/>
          <w:b w:val="0"/>
        </w:rPr>
        <w:t xml:space="preserve">         Тугулымского </w:t>
      </w:r>
      <w:r w:rsidR="00AD2DF4">
        <w:rPr>
          <w:rFonts w:ascii="Times New Roman" w:hAnsi="Times New Roman"/>
          <w:b w:val="0"/>
        </w:rPr>
        <w:t>городского</w:t>
      </w:r>
      <w:r w:rsidR="003F01A0" w:rsidRPr="00963CF0">
        <w:rPr>
          <w:rFonts w:ascii="Times New Roman" w:hAnsi="Times New Roman"/>
          <w:b w:val="0"/>
        </w:rPr>
        <w:t xml:space="preserve"> округа</w:t>
      </w:r>
    </w:p>
    <w:p w:rsidR="003F01A0" w:rsidRPr="00FC1921" w:rsidRDefault="003F01A0" w:rsidP="001A2CC6">
      <w:pPr>
        <w:pStyle w:val="a4"/>
        <w:jc w:val="right"/>
        <w:rPr>
          <w:rFonts w:ascii="Times New Roman" w:hAnsi="Times New Roman"/>
          <w:b w:val="0"/>
        </w:rPr>
      </w:pPr>
      <w:r w:rsidRPr="00963CF0">
        <w:rPr>
          <w:rFonts w:ascii="Times New Roman" w:hAnsi="Times New Roman"/>
          <w:b w:val="0"/>
        </w:rPr>
        <w:t xml:space="preserve">от </w:t>
      </w:r>
      <w:r w:rsidR="001A2CC6">
        <w:rPr>
          <w:rFonts w:ascii="Times New Roman" w:hAnsi="Times New Roman"/>
          <w:b w:val="0"/>
        </w:rPr>
        <w:t xml:space="preserve">16.12.2024 </w:t>
      </w:r>
      <w:r w:rsidR="00FC1921">
        <w:rPr>
          <w:rFonts w:ascii="Times New Roman" w:hAnsi="Times New Roman"/>
          <w:b w:val="0"/>
        </w:rPr>
        <w:t>№</w:t>
      </w:r>
      <w:r w:rsidR="001A2CC6">
        <w:rPr>
          <w:rFonts w:ascii="Times New Roman" w:hAnsi="Times New Roman"/>
          <w:b w:val="0"/>
        </w:rPr>
        <w:t xml:space="preserve"> 626</w:t>
      </w:r>
    </w:p>
    <w:p w:rsidR="003F01A0" w:rsidRPr="00963CF0" w:rsidRDefault="003F01A0" w:rsidP="002323AE">
      <w:pPr>
        <w:pStyle w:val="a4"/>
        <w:jc w:val="right"/>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963CF0" w:rsidRDefault="003F01A0" w:rsidP="002323AE">
      <w:pPr>
        <w:pStyle w:val="a4"/>
      </w:pPr>
    </w:p>
    <w:p w:rsidR="003F01A0" w:rsidRPr="00B62E46" w:rsidRDefault="003F01A0" w:rsidP="00963CF0">
      <w:pPr>
        <w:pStyle w:val="a4"/>
        <w:rPr>
          <w:rFonts w:ascii="Times New Roman" w:hAnsi="Times New Roman"/>
          <w:sz w:val="36"/>
          <w:szCs w:val="36"/>
        </w:rPr>
      </w:pPr>
      <w:r w:rsidRPr="00B62E46">
        <w:rPr>
          <w:rFonts w:ascii="Times New Roman" w:hAnsi="Times New Roman"/>
          <w:sz w:val="36"/>
          <w:szCs w:val="36"/>
        </w:rPr>
        <w:t>Устав</w:t>
      </w:r>
    </w:p>
    <w:p w:rsidR="003F01A0" w:rsidRPr="00B62E46" w:rsidRDefault="003F01A0" w:rsidP="00963CF0">
      <w:pPr>
        <w:spacing w:after="0" w:line="240" w:lineRule="auto"/>
        <w:jc w:val="center"/>
        <w:rPr>
          <w:rFonts w:ascii="Times New Roman" w:hAnsi="Times New Roman"/>
          <w:b/>
          <w:bCs/>
          <w:sz w:val="36"/>
          <w:szCs w:val="36"/>
        </w:rPr>
      </w:pPr>
      <w:r w:rsidRPr="00B62E46">
        <w:rPr>
          <w:rFonts w:ascii="Times New Roman" w:hAnsi="Times New Roman"/>
          <w:b/>
          <w:bCs/>
          <w:sz w:val="36"/>
          <w:szCs w:val="36"/>
        </w:rPr>
        <w:t xml:space="preserve"> </w:t>
      </w:r>
      <w:bookmarkStart w:id="0" w:name="_GoBack"/>
      <w:bookmarkEnd w:id="0"/>
      <w:r w:rsidR="000248EE" w:rsidRPr="00B62E46">
        <w:rPr>
          <w:rFonts w:ascii="Times New Roman" w:hAnsi="Times New Roman"/>
          <w:b/>
          <w:bCs/>
          <w:sz w:val="36"/>
          <w:szCs w:val="36"/>
        </w:rPr>
        <w:t>муниципального автономного</w:t>
      </w:r>
      <w:r w:rsidRPr="00B62E46">
        <w:rPr>
          <w:rFonts w:ascii="Times New Roman" w:hAnsi="Times New Roman"/>
          <w:b/>
          <w:bCs/>
          <w:sz w:val="36"/>
          <w:szCs w:val="36"/>
        </w:rPr>
        <w:t xml:space="preserve"> дошкольного образовательного учреждения</w:t>
      </w:r>
    </w:p>
    <w:p w:rsidR="003F01A0" w:rsidRPr="00B62E46" w:rsidRDefault="003F01A0" w:rsidP="00963CF0">
      <w:pPr>
        <w:spacing w:after="0" w:line="240" w:lineRule="auto"/>
        <w:jc w:val="center"/>
        <w:rPr>
          <w:rFonts w:ascii="Times New Roman" w:hAnsi="Times New Roman"/>
          <w:b/>
          <w:bCs/>
          <w:sz w:val="36"/>
          <w:szCs w:val="36"/>
        </w:rPr>
      </w:pPr>
      <w:r w:rsidRPr="00B62E46">
        <w:rPr>
          <w:rFonts w:ascii="Times New Roman" w:hAnsi="Times New Roman"/>
          <w:b/>
          <w:bCs/>
          <w:sz w:val="36"/>
          <w:szCs w:val="36"/>
        </w:rPr>
        <w:t>«Луговской детский сад № 5 «Рябинка»</w:t>
      </w:r>
    </w:p>
    <w:p w:rsidR="003F01A0" w:rsidRPr="00963CF0" w:rsidRDefault="003F01A0" w:rsidP="00963CF0">
      <w:pPr>
        <w:spacing w:after="0" w:line="240" w:lineRule="auto"/>
        <w:jc w:val="center"/>
        <w:rPr>
          <w:rFonts w:ascii="Times New Roman" w:hAnsi="Times New Roman"/>
          <w:bCs/>
          <w:sz w:val="24"/>
          <w:szCs w:val="24"/>
        </w:rPr>
      </w:pPr>
    </w:p>
    <w:p w:rsidR="003F01A0" w:rsidRPr="00963CF0" w:rsidRDefault="003F01A0" w:rsidP="00963CF0">
      <w:pPr>
        <w:spacing w:after="0" w:line="240" w:lineRule="auto"/>
        <w:rPr>
          <w:rFonts w:ascii="Times New Roman" w:hAnsi="Times New Roman"/>
          <w:bCs/>
          <w:sz w:val="24"/>
          <w:szCs w:val="24"/>
        </w:rPr>
      </w:pPr>
    </w:p>
    <w:p w:rsidR="003F01A0" w:rsidRPr="00963CF0" w:rsidRDefault="003F01A0" w:rsidP="00963CF0">
      <w:pPr>
        <w:spacing w:line="240" w:lineRule="auto"/>
        <w:rPr>
          <w:rFonts w:ascii="Times New Roman" w:hAnsi="Times New Roman"/>
          <w:bCs/>
          <w:sz w:val="24"/>
          <w:szCs w:val="24"/>
        </w:rPr>
      </w:pPr>
    </w:p>
    <w:p w:rsidR="003F01A0" w:rsidRPr="00963CF0" w:rsidRDefault="003F01A0" w:rsidP="00963CF0">
      <w:pPr>
        <w:spacing w:line="240" w:lineRule="auto"/>
        <w:rPr>
          <w:rFonts w:ascii="Times New Roman" w:hAnsi="Times New Roman"/>
          <w:bCs/>
          <w:sz w:val="24"/>
          <w:szCs w:val="24"/>
        </w:rPr>
      </w:pPr>
    </w:p>
    <w:p w:rsidR="003F01A0" w:rsidRPr="00963CF0" w:rsidRDefault="003F01A0" w:rsidP="002323AE">
      <w:pPr>
        <w:rPr>
          <w:rFonts w:ascii="Times New Roman" w:hAnsi="Times New Roman"/>
          <w:b/>
          <w:bCs/>
          <w:sz w:val="24"/>
          <w:szCs w:val="24"/>
        </w:rPr>
      </w:pPr>
    </w:p>
    <w:p w:rsidR="003F01A0" w:rsidRPr="00963CF0" w:rsidRDefault="003F01A0" w:rsidP="002323AE">
      <w:pPr>
        <w:rPr>
          <w:rFonts w:ascii="Times New Roman" w:hAnsi="Times New Roman"/>
          <w:b/>
          <w:bCs/>
          <w:sz w:val="24"/>
          <w:szCs w:val="24"/>
        </w:rPr>
      </w:pPr>
    </w:p>
    <w:p w:rsidR="003F01A0" w:rsidRPr="00963CF0" w:rsidRDefault="003F01A0" w:rsidP="002323AE">
      <w:pPr>
        <w:rPr>
          <w:rFonts w:ascii="Times New Roman" w:hAnsi="Times New Roman"/>
          <w:b/>
          <w:bCs/>
          <w:sz w:val="24"/>
          <w:szCs w:val="24"/>
        </w:rPr>
      </w:pPr>
    </w:p>
    <w:p w:rsidR="003F01A0" w:rsidRPr="00963CF0" w:rsidRDefault="003F01A0" w:rsidP="002323AE">
      <w:pPr>
        <w:rPr>
          <w:rFonts w:ascii="Times New Roman" w:hAnsi="Times New Roman"/>
          <w:b/>
          <w:bCs/>
          <w:sz w:val="24"/>
          <w:szCs w:val="24"/>
        </w:rPr>
      </w:pPr>
    </w:p>
    <w:p w:rsidR="003F01A0" w:rsidRPr="00963CF0" w:rsidRDefault="003F01A0" w:rsidP="002323AE">
      <w:pPr>
        <w:rPr>
          <w:rFonts w:ascii="Times New Roman" w:hAnsi="Times New Roman"/>
          <w:b/>
          <w:bCs/>
          <w:sz w:val="24"/>
          <w:szCs w:val="24"/>
        </w:rPr>
      </w:pPr>
    </w:p>
    <w:p w:rsidR="003F01A0" w:rsidRPr="00963CF0" w:rsidRDefault="003F01A0" w:rsidP="002323AE">
      <w:pPr>
        <w:jc w:val="center"/>
        <w:rPr>
          <w:rFonts w:ascii="Times New Roman" w:hAnsi="Times New Roman"/>
          <w:b/>
          <w:bCs/>
          <w:sz w:val="24"/>
          <w:szCs w:val="24"/>
        </w:rPr>
      </w:pPr>
    </w:p>
    <w:p w:rsidR="003F01A0" w:rsidRPr="00963CF0" w:rsidRDefault="003F01A0" w:rsidP="002323AE">
      <w:pPr>
        <w:rPr>
          <w:rFonts w:ascii="Times New Roman" w:hAnsi="Times New Roman"/>
          <w:b/>
          <w:bCs/>
          <w:sz w:val="24"/>
          <w:szCs w:val="24"/>
        </w:rPr>
      </w:pPr>
    </w:p>
    <w:p w:rsidR="003F01A0" w:rsidRPr="00963CF0" w:rsidRDefault="003F01A0" w:rsidP="002323AE">
      <w:pPr>
        <w:rPr>
          <w:rFonts w:ascii="Times New Roman" w:hAnsi="Times New Roman"/>
          <w:b/>
          <w:bCs/>
          <w:sz w:val="24"/>
          <w:szCs w:val="24"/>
        </w:rPr>
      </w:pPr>
    </w:p>
    <w:p w:rsidR="003F01A0" w:rsidRPr="00963CF0" w:rsidRDefault="003F01A0" w:rsidP="002323AE">
      <w:pPr>
        <w:spacing w:after="0" w:line="240" w:lineRule="auto"/>
        <w:jc w:val="center"/>
        <w:rPr>
          <w:rFonts w:ascii="Times New Roman" w:hAnsi="Times New Roman"/>
          <w:b/>
          <w:bCs/>
          <w:sz w:val="24"/>
          <w:szCs w:val="24"/>
        </w:rPr>
      </w:pPr>
    </w:p>
    <w:p w:rsidR="003F01A0" w:rsidRPr="00963CF0" w:rsidRDefault="003F01A0" w:rsidP="002323AE">
      <w:pPr>
        <w:spacing w:after="0" w:line="240" w:lineRule="auto"/>
        <w:jc w:val="center"/>
        <w:rPr>
          <w:rFonts w:ascii="Times New Roman" w:hAnsi="Times New Roman"/>
          <w:b/>
          <w:bCs/>
          <w:sz w:val="24"/>
          <w:szCs w:val="24"/>
        </w:rPr>
      </w:pPr>
    </w:p>
    <w:p w:rsidR="003F01A0" w:rsidRPr="00963CF0" w:rsidRDefault="003F01A0" w:rsidP="002323AE">
      <w:pPr>
        <w:spacing w:after="0" w:line="240" w:lineRule="auto"/>
        <w:jc w:val="center"/>
        <w:rPr>
          <w:rFonts w:ascii="Times New Roman" w:hAnsi="Times New Roman"/>
          <w:b/>
          <w:bCs/>
          <w:sz w:val="24"/>
          <w:szCs w:val="24"/>
        </w:rPr>
      </w:pPr>
    </w:p>
    <w:p w:rsidR="003F01A0" w:rsidRPr="00963CF0" w:rsidRDefault="003F01A0" w:rsidP="002323AE">
      <w:pPr>
        <w:spacing w:after="0" w:line="240" w:lineRule="auto"/>
        <w:jc w:val="center"/>
        <w:rPr>
          <w:rFonts w:ascii="Times New Roman" w:hAnsi="Times New Roman"/>
          <w:b/>
          <w:bCs/>
          <w:sz w:val="24"/>
          <w:szCs w:val="24"/>
        </w:rPr>
      </w:pPr>
    </w:p>
    <w:p w:rsidR="003F01A0" w:rsidRPr="00963CF0" w:rsidRDefault="003F01A0" w:rsidP="002323AE">
      <w:pPr>
        <w:spacing w:after="0" w:line="240" w:lineRule="auto"/>
        <w:jc w:val="center"/>
        <w:rPr>
          <w:rFonts w:ascii="Times New Roman" w:hAnsi="Times New Roman"/>
          <w:bCs/>
          <w:sz w:val="24"/>
          <w:szCs w:val="24"/>
        </w:rPr>
      </w:pPr>
    </w:p>
    <w:p w:rsidR="003F01A0" w:rsidRPr="00963CF0" w:rsidRDefault="003F01A0" w:rsidP="00B62E46">
      <w:pPr>
        <w:spacing w:after="0" w:line="240" w:lineRule="auto"/>
        <w:rPr>
          <w:rFonts w:ascii="Times New Roman" w:hAnsi="Times New Roman"/>
          <w:bCs/>
          <w:sz w:val="24"/>
          <w:szCs w:val="24"/>
        </w:rPr>
      </w:pPr>
    </w:p>
    <w:p w:rsidR="003F01A0" w:rsidRPr="00963CF0" w:rsidRDefault="003F01A0" w:rsidP="002323AE">
      <w:pPr>
        <w:spacing w:after="0" w:line="240" w:lineRule="auto"/>
        <w:jc w:val="center"/>
        <w:rPr>
          <w:rFonts w:ascii="Times New Roman" w:hAnsi="Times New Roman"/>
          <w:bCs/>
          <w:sz w:val="24"/>
          <w:szCs w:val="24"/>
        </w:rPr>
      </w:pPr>
      <w:r>
        <w:rPr>
          <w:rFonts w:ascii="Times New Roman" w:hAnsi="Times New Roman"/>
          <w:bCs/>
          <w:sz w:val="24"/>
          <w:szCs w:val="24"/>
        </w:rPr>
        <w:t>п. Луговской</w:t>
      </w:r>
    </w:p>
    <w:p w:rsidR="003F01A0" w:rsidRPr="00963CF0" w:rsidRDefault="00B81191" w:rsidP="002323AE">
      <w:pPr>
        <w:spacing w:after="0" w:line="240" w:lineRule="auto"/>
        <w:jc w:val="center"/>
        <w:rPr>
          <w:rFonts w:ascii="Times New Roman" w:hAnsi="Times New Roman"/>
          <w:bCs/>
          <w:sz w:val="24"/>
          <w:szCs w:val="24"/>
        </w:rPr>
      </w:pPr>
      <w:r>
        <w:rPr>
          <w:rFonts w:ascii="Times New Roman" w:hAnsi="Times New Roman"/>
          <w:bCs/>
          <w:sz w:val="24"/>
          <w:szCs w:val="24"/>
        </w:rPr>
        <w:t xml:space="preserve">     2024</w:t>
      </w:r>
      <w:r w:rsidR="00393F13">
        <w:rPr>
          <w:rFonts w:ascii="Times New Roman" w:hAnsi="Times New Roman"/>
          <w:bCs/>
          <w:sz w:val="24"/>
          <w:szCs w:val="24"/>
        </w:rPr>
        <w:t xml:space="preserve"> </w:t>
      </w:r>
      <w:r w:rsidR="003F01A0" w:rsidRPr="00963CF0">
        <w:rPr>
          <w:rFonts w:ascii="Times New Roman" w:hAnsi="Times New Roman"/>
          <w:bCs/>
          <w:sz w:val="24"/>
          <w:szCs w:val="24"/>
        </w:rPr>
        <w:t>г.</w:t>
      </w:r>
    </w:p>
    <w:p w:rsidR="00B81191" w:rsidRDefault="00B81191" w:rsidP="00963CF0">
      <w:pPr>
        <w:spacing w:after="0" w:line="240" w:lineRule="auto"/>
        <w:jc w:val="center"/>
        <w:rPr>
          <w:rFonts w:ascii="Times New Roman" w:hAnsi="Times New Roman"/>
          <w:b/>
          <w:bCs/>
          <w:sz w:val="24"/>
          <w:szCs w:val="24"/>
        </w:rPr>
      </w:pPr>
    </w:p>
    <w:p w:rsidR="003F01A0" w:rsidRPr="00AD2DF4" w:rsidRDefault="003F01A0" w:rsidP="00AD2DF4">
      <w:pPr>
        <w:spacing w:after="0" w:line="240" w:lineRule="auto"/>
        <w:contextualSpacing/>
        <w:jc w:val="center"/>
        <w:rPr>
          <w:rFonts w:ascii="Times New Roman" w:hAnsi="Times New Roman"/>
          <w:b/>
          <w:bCs/>
          <w:sz w:val="24"/>
          <w:szCs w:val="24"/>
        </w:rPr>
      </w:pPr>
      <w:r w:rsidRPr="00AD2DF4">
        <w:rPr>
          <w:rFonts w:ascii="Times New Roman" w:hAnsi="Times New Roman"/>
          <w:b/>
          <w:bCs/>
          <w:sz w:val="24"/>
          <w:szCs w:val="24"/>
        </w:rPr>
        <w:lastRenderedPageBreak/>
        <w:t>1. Раздел</w:t>
      </w:r>
    </w:p>
    <w:p w:rsidR="003F01A0" w:rsidRPr="00AD2DF4" w:rsidRDefault="003F01A0" w:rsidP="00AD2DF4">
      <w:pPr>
        <w:spacing w:after="0" w:line="240" w:lineRule="auto"/>
        <w:contextualSpacing/>
        <w:jc w:val="center"/>
        <w:rPr>
          <w:rFonts w:ascii="Times New Roman" w:hAnsi="Times New Roman"/>
          <w:b/>
          <w:bCs/>
          <w:sz w:val="24"/>
          <w:szCs w:val="24"/>
        </w:rPr>
      </w:pPr>
      <w:r w:rsidRPr="00AD2DF4">
        <w:rPr>
          <w:rFonts w:ascii="Times New Roman" w:hAnsi="Times New Roman"/>
          <w:b/>
          <w:bCs/>
          <w:sz w:val="24"/>
          <w:szCs w:val="24"/>
        </w:rPr>
        <w:t>Общие положения</w:t>
      </w:r>
    </w:p>
    <w:p w:rsidR="003F01A0" w:rsidRPr="00AD2DF4" w:rsidRDefault="003F01A0" w:rsidP="00AD2DF4">
      <w:pPr>
        <w:spacing w:after="0" w:line="240" w:lineRule="auto"/>
        <w:contextualSpacing/>
        <w:jc w:val="center"/>
        <w:rPr>
          <w:rFonts w:ascii="Times New Roman" w:hAnsi="Times New Roman"/>
          <w:b/>
          <w:bCs/>
          <w:sz w:val="24"/>
          <w:szCs w:val="24"/>
        </w:rPr>
      </w:pP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67550B" w:rsidRPr="00AD2DF4">
        <w:rPr>
          <w:rFonts w:ascii="Times New Roman" w:hAnsi="Times New Roman"/>
          <w:sz w:val="24"/>
          <w:szCs w:val="24"/>
        </w:rPr>
        <w:t>1.</w:t>
      </w:r>
      <w:r w:rsidRPr="00AD2DF4">
        <w:rPr>
          <w:rFonts w:ascii="Times New Roman" w:hAnsi="Times New Roman"/>
          <w:sz w:val="24"/>
          <w:szCs w:val="24"/>
        </w:rPr>
        <w:t>Муниципальное  автономное дошкольное образовательное учреждение «Луговской детский сад № 5 «Рябинка» (далее по тексту –  Учреждение) является некоммерческой организацией, основной целью деятельности которого является реализация образовательной деятельности по образовательной программе дошкольного образования, присмотр и уход за детьми.</w:t>
      </w:r>
    </w:p>
    <w:p w:rsidR="003F01A0" w:rsidRPr="00AD2DF4" w:rsidRDefault="0067550B"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 xml:space="preserve">2. </w:t>
      </w:r>
      <w:r w:rsidR="003F01A0" w:rsidRPr="00AD2DF4">
        <w:rPr>
          <w:rFonts w:ascii="Times New Roman" w:hAnsi="Times New Roman"/>
          <w:color w:val="000000"/>
          <w:sz w:val="24"/>
          <w:szCs w:val="24"/>
        </w:rPr>
        <w:t xml:space="preserve">Полное наименование </w:t>
      </w:r>
      <w:r w:rsidR="004E1A22" w:rsidRPr="00AD2DF4">
        <w:rPr>
          <w:rFonts w:ascii="Times New Roman" w:hAnsi="Times New Roman"/>
          <w:color w:val="000000"/>
          <w:sz w:val="24"/>
          <w:szCs w:val="24"/>
        </w:rPr>
        <w:t>Учреждения:</w:t>
      </w:r>
      <w:r w:rsidR="004E1A22" w:rsidRPr="00AD2DF4">
        <w:rPr>
          <w:rFonts w:ascii="Times New Roman" w:hAnsi="Times New Roman"/>
          <w:sz w:val="24"/>
          <w:szCs w:val="24"/>
        </w:rPr>
        <w:t xml:space="preserve"> Муниципальное</w:t>
      </w:r>
      <w:r w:rsidR="003F01A0" w:rsidRPr="00AD2DF4">
        <w:rPr>
          <w:rFonts w:ascii="Times New Roman" w:hAnsi="Times New Roman"/>
          <w:sz w:val="24"/>
          <w:szCs w:val="24"/>
        </w:rPr>
        <w:t xml:space="preserve"> автономное дошкольное образовательное </w:t>
      </w:r>
      <w:r w:rsidR="004E1A22" w:rsidRPr="00AD2DF4">
        <w:rPr>
          <w:rFonts w:ascii="Times New Roman" w:hAnsi="Times New Roman"/>
          <w:sz w:val="24"/>
          <w:szCs w:val="24"/>
        </w:rPr>
        <w:t>учреждение «</w:t>
      </w:r>
      <w:r w:rsidR="003F01A0" w:rsidRPr="00AD2DF4">
        <w:rPr>
          <w:rFonts w:ascii="Times New Roman" w:hAnsi="Times New Roman"/>
          <w:sz w:val="24"/>
          <w:szCs w:val="24"/>
        </w:rPr>
        <w:t xml:space="preserve">Луговской детский сад </w:t>
      </w:r>
      <w:r w:rsidR="004E1A22" w:rsidRPr="00AD2DF4">
        <w:rPr>
          <w:rFonts w:ascii="Times New Roman" w:hAnsi="Times New Roman"/>
          <w:sz w:val="24"/>
          <w:szCs w:val="24"/>
        </w:rPr>
        <w:t>№ 5</w:t>
      </w:r>
      <w:r w:rsidR="003F01A0" w:rsidRPr="00AD2DF4">
        <w:rPr>
          <w:rFonts w:ascii="Times New Roman" w:hAnsi="Times New Roman"/>
          <w:sz w:val="24"/>
          <w:szCs w:val="24"/>
        </w:rPr>
        <w:t xml:space="preserve"> «Рябинка». </w:t>
      </w:r>
      <w:r w:rsidR="005052B3" w:rsidRPr="00AD2DF4">
        <w:rPr>
          <w:rFonts w:ascii="Times New Roman" w:hAnsi="Times New Roman"/>
          <w:sz w:val="24"/>
          <w:szCs w:val="24"/>
        </w:rPr>
        <w:t>Сокращё</w:t>
      </w:r>
      <w:r w:rsidR="003F01A0" w:rsidRPr="00AD2DF4">
        <w:rPr>
          <w:rFonts w:ascii="Times New Roman" w:hAnsi="Times New Roman"/>
          <w:sz w:val="24"/>
          <w:szCs w:val="24"/>
        </w:rPr>
        <w:t xml:space="preserve">нное наименование Учреждения– МАДОУ «Луговской детский сад № 5 «Рябинка». </w:t>
      </w:r>
    </w:p>
    <w:p w:rsidR="003F01A0" w:rsidRPr="00AD2DF4" w:rsidRDefault="0067550B"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3. Тип  Учреждения – дошкольное образовательное учреждение.</w:t>
      </w:r>
    </w:p>
    <w:p w:rsidR="003F01A0" w:rsidRPr="00AD2DF4" w:rsidRDefault="0067550B"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 xml:space="preserve">4. Организационно-правовая форма: муниципальное автономное учреждение.       </w:t>
      </w:r>
    </w:p>
    <w:p w:rsidR="005052B3" w:rsidRPr="00AD2DF4" w:rsidRDefault="0067550B"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5. Место нахождения Учреждения: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Юридический</w:t>
      </w:r>
      <w:r w:rsidR="005052B3" w:rsidRPr="00AD2DF4">
        <w:rPr>
          <w:rFonts w:ascii="Times New Roman" w:hAnsi="Times New Roman"/>
          <w:sz w:val="24"/>
          <w:szCs w:val="24"/>
        </w:rPr>
        <w:t>адрес:</w:t>
      </w:r>
      <w:r w:rsidRPr="00AD2DF4">
        <w:rPr>
          <w:rFonts w:ascii="Times New Roman" w:hAnsi="Times New Roman"/>
          <w:sz w:val="24"/>
          <w:szCs w:val="24"/>
        </w:rPr>
        <w:t xml:space="preserve"> 623</w:t>
      </w:r>
      <w:r w:rsidR="005052B3" w:rsidRPr="00AD2DF4">
        <w:rPr>
          <w:rFonts w:ascii="Times New Roman" w:hAnsi="Times New Roman"/>
          <w:sz w:val="24"/>
          <w:szCs w:val="24"/>
        </w:rPr>
        <w:t>660,</w:t>
      </w:r>
      <w:r w:rsidRPr="00AD2DF4">
        <w:rPr>
          <w:rFonts w:ascii="Times New Roman" w:hAnsi="Times New Roman"/>
          <w:sz w:val="24"/>
          <w:szCs w:val="24"/>
        </w:rPr>
        <w:t xml:space="preserve"> Свердловская область, Тугулымский район,</w:t>
      </w:r>
      <w:r w:rsidR="00026AED" w:rsidRPr="00AD2DF4">
        <w:rPr>
          <w:rFonts w:ascii="Times New Roman" w:hAnsi="Times New Roman"/>
          <w:sz w:val="24"/>
          <w:szCs w:val="24"/>
        </w:rPr>
        <w:t xml:space="preserve"> </w:t>
      </w:r>
      <w:r w:rsidRPr="00AD2DF4">
        <w:rPr>
          <w:rFonts w:ascii="Times New Roman" w:hAnsi="Times New Roman"/>
          <w:sz w:val="24"/>
          <w:szCs w:val="24"/>
        </w:rPr>
        <w:t>п. Луговской, ул. Тугулымская, 10.</w:t>
      </w:r>
    </w:p>
    <w:p w:rsidR="005052B3" w:rsidRPr="00AD2DF4" w:rsidRDefault="005052B3"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Фактический адрес: 623660, Свердловская область, Тугулымский район, п. Луговской, ул. Тугулымская, 10.</w:t>
      </w:r>
    </w:p>
    <w:p w:rsidR="003F01A0" w:rsidRPr="00AD2DF4" w:rsidRDefault="0067550B"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 xml:space="preserve">6. Учредителем Учреждения </w:t>
      </w:r>
      <w:r w:rsidR="00FC1921" w:rsidRPr="00AD2DF4">
        <w:rPr>
          <w:rFonts w:ascii="Times New Roman" w:hAnsi="Times New Roman"/>
          <w:sz w:val="24"/>
          <w:szCs w:val="24"/>
        </w:rPr>
        <w:t>является Тугулымский муниципальный</w:t>
      </w:r>
      <w:r w:rsidR="003F01A0" w:rsidRPr="00AD2DF4">
        <w:rPr>
          <w:rFonts w:ascii="Times New Roman" w:hAnsi="Times New Roman"/>
          <w:sz w:val="24"/>
          <w:szCs w:val="24"/>
        </w:rPr>
        <w:t xml:space="preserve"> округ </w:t>
      </w:r>
      <w:r w:rsidR="0019416B" w:rsidRPr="00AD2DF4">
        <w:rPr>
          <w:rFonts w:ascii="Times New Roman" w:hAnsi="Times New Roman"/>
          <w:sz w:val="24"/>
          <w:szCs w:val="24"/>
        </w:rPr>
        <w:t xml:space="preserve">Свердловской области </w:t>
      </w:r>
      <w:r w:rsidR="003F01A0" w:rsidRPr="00AD2DF4">
        <w:rPr>
          <w:rFonts w:ascii="Times New Roman" w:hAnsi="Times New Roman"/>
          <w:sz w:val="24"/>
          <w:szCs w:val="24"/>
        </w:rPr>
        <w:t xml:space="preserve">(далее по тексту -  Учредитель). Функции и полномочия Учредителя Учреждения осуществляет администрация Тугулымского </w:t>
      </w:r>
      <w:r w:rsidR="00FC1921" w:rsidRPr="00AD2DF4">
        <w:rPr>
          <w:rFonts w:ascii="Times New Roman" w:hAnsi="Times New Roman"/>
          <w:sz w:val="24"/>
          <w:szCs w:val="24"/>
        </w:rPr>
        <w:t>муниципального</w:t>
      </w:r>
      <w:r w:rsidR="003F01A0" w:rsidRPr="00AD2DF4">
        <w:rPr>
          <w:rFonts w:ascii="Times New Roman" w:hAnsi="Times New Roman"/>
          <w:sz w:val="24"/>
          <w:szCs w:val="24"/>
        </w:rPr>
        <w:t xml:space="preserve"> округа</w:t>
      </w:r>
      <w:r w:rsidR="0019416B" w:rsidRPr="00AD2DF4">
        <w:rPr>
          <w:rFonts w:ascii="Times New Roman" w:hAnsi="Times New Roman"/>
          <w:sz w:val="24"/>
          <w:szCs w:val="24"/>
        </w:rPr>
        <w:t xml:space="preserve"> Свердловской области</w:t>
      </w:r>
      <w:r w:rsidR="003F01A0" w:rsidRPr="00AD2DF4">
        <w:rPr>
          <w:rFonts w:ascii="Times New Roman" w:hAnsi="Times New Roman"/>
          <w:sz w:val="24"/>
          <w:szCs w:val="24"/>
        </w:rPr>
        <w:t>.</w:t>
      </w:r>
    </w:p>
    <w:p w:rsidR="005052B3"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Место нахождения Учредителя: </w:t>
      </w:r>
    </w:p>
    <w:p w:rsidR="003F01A0" w:rsidRPr="00AD2DF4" w:rsidRDefault="005052B3"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Юридический адрес:</w:t>
      </w:r>
      <w:r w:rsidR="00550772" w:rsidRPr="00AD2DF4">
        <w:rPr>
          <w:rFonts w:ascii="Times New Roman" w:hAnsi="Times New Roman"/>
          <w:sz w:val="24"/>
          <w:szCs w:val="24"/>
        </w:rPr>
        <w:t xml:space="preserve"> 623650, Свердловская область,</w:t>
      </w:r>
      <w:r w:rsidR="00026AED" w:rsidRPr="00AD2DF4">
        <w:rPr>
          <w:rFonts w:ascii="Times New Roman" w:hAnsi="Times New Roman"/>
          <w:sz w:val="24"/>
          <w:szCs w:val="24"/>
        </w:rPr>
        <w:t xml:space="preserve"> </w:t>
      </w:r>
      <w:r w:rsidR="003F01A0" w:rsidRPr="00AD2DF4">
        <w:rPr>
          <w:rFonts w:ascii="Times New Roman" w:hAnsi="Times New Roman"/>
          <w:sz w:val="24"/>
          <w:szCs w:val="24"/>
        </w:rPr>
        <w:t>Тугулымский район, п.г.т. Тугулым, пл. 50 лет Октября, 1.</w:t>
      </w:r>
    </w:p>
    <w:p w:rsidR="005052B3" w:rsidRPr="00AD2DF4" w:rsidRDefault="005052B3"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Фактический адрес: </w:t>
      </w:r>
      <w:r w:rsidR="00550772" w:rsidRPr="00AD2DF4">
        <w:rPr>
          <w:rFonts w:ascii="Times New Roman" w:hAnsi="Times New Roman"/>
          <w:sz w:val="24"/>
          <w:szCs w:val="24"/>
        </w:rPr>
        <w:t>623650, Свердловская область,</w:t>
      </w:r>
      <w:r w:rsidR="00026AED" w:rsidRPr="00AD2DF4">
        <w:rPr>
          <w:rFonts w:ascii="Times New Roman" w:hAnsi="Times New Roman"/>
          <w:sz w:val="24"/>
          <w:szCs w:val="24"/>
        </w:rPr>
        <w:t xml:space="preserve"> </w:t>
      </w:r>
      <w:r w:rsidRPr="00AD2DF4">
        <w:rPr>
          <w:rFonts w:ascii="Times New Roman" w:hAnsi="Times New Roman"/>
          <w:sz w:val="24"/>
          <w:szCs w:val="24"/>
        </w:rPr>
        <w:t>Тугулымский район, п.г.т. Тугулым, пл. 50 лет Октября, 1.</w:t>
      </w:r>
    </w:p>
    <w:p w:rsidR="003F01A0" w:rsidRPr="00AD2DF4" w:rsidRDefault="0067550B"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 xml:space="preserve">7. Координацию и контроль деятельности  Учреждения  осуществляет Управление образования администрации Тугулымского </w:t>
      </w:r>
      <w:r w:rsidR="00FC1921" w:rsidRPr="00AD2DF4">
        <w:rPr>
          <w:rFonts w:ascii="Times New Roman" w:hAnsi="Times New Roman"/>
          <w:sz w:val="24"/>
          <w:szCs w:val="24"/>
        </w:rPr>
        <w:t>муниципального</w:t>
      </w:r>
      <w:r w:rsidR="003F01A0" w:rsidRPr="00AD2DF4">
        <w:rPr>
          <w:rFonts w:ascii="Times New Roman" w:hAnsi="Times New Roman"/>
          <w:sz w:val="24"/>
          <w:szCs w:val="24"/>
        </w:rPr>
        <w:t xml:space="preserve"> округа. Управление образования администрации Тугулымского </w:t>
      </w:r>
      <w:r w:rsidR="00FC1921" w:rsidRPr="00AD2DF4">
        <w:rPr>
          <w:rFonts w:ascii="Times New Roman" w:hAnsi="Times New Roman"/>
          <w:sz w:val="24"/>
          <w:szCs w:val="24"/>
        </w:rPr>
        <w:t>муниципального</w:t>
      </w:r>
      <w:r w:rsidR="003F01A0" w:rsidRPr="00AD2DF4">
        <w:rPr>
          <w:rFonts w:ascii="Times New Roman" w:hAnsi="Times New Roman"/>
          <w:sz w:val="24"/>
          <w:szCs w:val="24"/>
        </w:rPr>
        <w:t xml:space="preserve"> округа является главным распорядителем бюджетных средств по отношению к Учреждению.</w:t>
      </w:r>
    </w:p>
    <w:p w:rsidR="003F01A0" w:rsidRPr="00AD2DF4" w:rsidRDefault="0067550B"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8.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3F01A0" w:rsidRPr="00AD2DF4" w:rsidRDefault="0067550B"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 xml:space="preserve">9. </w:t>
      </w:r>
      <w:r w:rsidR="003F01A0" w:rsidRPr="00AD2DF4">
        <w:rPr>
          <w:rFonts w:ascii="Times New Roman" w:hAnsi="Times New Roman"/>
          <w:color w:val="000000"/>
          <w:sz w:val="24"/>
          <w:szCs w:val="24"/>
        </w:rPr>
        <w:t>Основными задачами Учреждения являются:</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создание условий для реализации гарантированного гражданам права на получение  общедоступного и бесплатного дошкольного образования;</w:t>
      </w:r>
    </w:p>
    <w:p w:rsidR="00B81191"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 </w:t>
      </w:r>
      <w:r w:rsidR="00B81191" w:rsidRPr="00AD2DF4">
        <w:rPr>
          <w:rFonts w:ascii="Times New Roman" w:hAnsi="Times New Roman"/>
          <w:sz w:val="24"/>
          <w:szCs w:val="24"/>
        </w:rPr>
        <w:t>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8" w:anchor="dst100004" w:history="1">
        <w:r w:rsidR="00B81191" w:rsidRPr="00AD2DF4">
          <w:rPr>
            <w:rFonts w:ascii="Times New Roman" w:hAnsi="Times New Roman"/>
            <w:sz w:val="24"/>
            <w:szCs w:val="24"/>
          </w:rPr>
          <w:t>(законных представителей)</w:t>
        </w:r>
      </w:hyperlink>
      <w:r w:rsidR="00B81191" w:rsidRPr="00AD2DF4">
        <w:rPr>
          <w:rFonts w:ascii="Times New Roman" w:hAnsi="Times New Roman"/>
          <w:sz w:val="24"/>
          <w:szCs w:val="24"/>
        </w:rPr>
        <w:t>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сохранение  и укрепление здоровья детей дошкольного возраста;</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color w:val="000000"/>
          <w:sz w:val="24"/>
          <w:szCs w:val="24"/>
        </w:rPr>
      </w:pPr>
      <w:r w:rsidRPr="00AD2DF4">
        <w:rPr>
          <w:rFonts w:ascii="Times New Roman" w:hAnsi="Times New Roman"/>
          <w:color w:val="000000"/>
          <w:sz w:val="24"/>
          <w:szCs w:val="24"/>
        </w:rPr>
        <w:t>- формирование общей культуры;</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color w:val="000000"/>
          <w:sz w:val="24"/>
          <w:szCs w:val="24"/>
        </w:rPr>
      </w:pPr>
      <w:r w:rsidRPr="00AD2DF4">
        <w:rPr>
          <w:rFonts w:ascii="Times New Roman" w:hAnsi="Times New Roman"/>
          <w:color w:val="000000"/>
          <w:sz w:val="24"/>
          <w:szCs w:val="24"/>
        </w:rPr>
        <w:t>- развитие физических, интеллектуальных, нравственных, эстетических и личностных качеств;</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color w:val="000000"/>
          <w:sz w:val="24"/>
          <w:szCs w:val="24"/>
        </w:rPr>
      </w:pPr>
      <w:r w:rsidRPr="00AD2DF4">
        <w:rPr>
          <w:rFonts w:ascii="Times New Roman" w:hAnsi="Times New Roman"/>
          <w:color w:val="000000"/>
          <w:sz w:val="24"/>
          <w:szCs w:val="24"/>
        </w:rPr>
        <w:lastRenderedPageBreak/>
        <w:t>- формирование предпосылок для учебной деятельности;</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color w:val="000000"/>
          <w:sz w:val="24"/>
          <w:szCs w:val="24"/>
        </w:rPr>
      </w:pPr>
      <w:r w:rsidRPr="00AD2DF4">
        <w:rPr>
          <w:rFonts w:ascii="Times New Roman" w:hAnsi="Times New Roman"/>
          <w:color w:val="000000"/>
          <w:sz w:val="24"/>
          <w:szCs w:val="24"/>
        </w:rPr>
        <w:t xml:space="preserve">- оказание методической, психолого-педагогической, диагностической и консультативной помощи родителям  по вопросам воспитания, обучения и развития детей. </w:t>
      </w:r>
    </w:p>
    <w:p w:rsidR="003F01A0" w:rsidRPr="00AD2DF4" w:rsidRDefault="0067550B"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1.</w:t>
      </w:r>
      <w:r w:rsidR="003F01A0" w:rsidRPr="00AD2DF4">
        <w:rPr>
          <w:rFonts w:ascii="Times New Roman" w:hAnsi="Times New Roman"/>
          <w:sz w:val="24"/>
          <w:szCs w:val="24"/>
        </w:rPr>
        <w:t xml:space="preserve">10.Учреждение имеет официальный сайт в сети «Интернет» </w:t>
      </w:r>
      <w:r w:rsidR="003F01A0" w:rsidRPr="00AD2DF4">
        <w:rPr>
          <w:rFonts w:ascii="Times New Roman" w:hAnsi="Times New Roman"/>
          <w:sz w:val="24"/>
          <w:szCs w:val="24"/>
          <w:u w:val="single"/>
        </w:rPr>
        <w:t>http://riabinka5.tvoysadik.ru/</w:t>
      </w:r>
      <w:r w:rsidR="003F01A0" w:rsidRPr="00AD2DF4">
        <w:rPr>
          <w:rFonts w:ascii="Times New Roman" w:hAnsi="Times New Roman"/>
          <w:sz w:val="24"/>
          <w:szCs w:val="24"/>
        </w:rPr>
        <w:t xml:space="preserve"> Порядок размещения информации на сайте и её обновление, в том числе содержание и форма её предоставления устанавливается в соответствии с действующим законодательством.</w:t>
      </w:r>
    </w:p>
    <w:p w:rsidR="003F01A0" w:rsidRPr="00AD2DF4" w:rsidRDefault="0067550B" w:rsidP="00AD2DF4">
      <w:pPr>
        <w:spacing w:line="240" w:lineRule="auto"/>
        <w:ind w:firstLine="708"/>
        <w:contextualSpacing/>
        <w:jc w:val="both"/>
        <w:rPr>
          <w:rFonts w:ascii="Times New Roman" w:hAnsi="Times New Roman"/>
          <w:color w:val="FF0000"/>
          <w:sz w:val="24"/>
          <w:szCs w:val="24"/>
        </w:rPr>
      </w:pPr>
      <w:r w:rsidRPr="00AD2DF4">
        <w:rPr>
          <w:rFonts w:ascii="Times New Roman" w:hAnsi="Times New Roman"/>
          <w:sz w:val="24"/>
          <w:szCs w:val="24"/>
        </w:rPr>
        <w:t>1.</w:t>
      </w:r>
      <w:r w:rsidR="003F01A0" w:rsidRPr="00AD2DF4">
        <w:rPr>
          <w:rFonts w:ascii="Times New Roman" w:hAnsi="Times New Roman"/>
          <w:sz w:val="24"/>
          <w:szCs w:val="24"/>
        </w:rPr>
        <w:t xml:space="preserve">11. Учреждение осуществляет свою деятельность в соответствии с </w:t>
      </w:r>
      <w:hyperlink r:id="rId9" w:history="1">
        <w:r w:rsidR="003F01A0" w:rsidRPr="00AD2DF4">
          <w:rPr>
            <w:rStyle w:val="a3"/>
            <w:color w:val="auto"/>
            <w:sz w:val="24"/>
            <w:szCs w:val="24"/>
            <w:u w:val="none"/>
          </w:rPr>
          <w:t>Конституцией</w:t>
        </w:r>
      </w:hyperlink>
      <w:r w:rsidR="003F01A0" w:rsidRPr="00AD2DF4">
        <w:rPr>
          <w:rFonts w:ascii="Times New Roman" w:hAnsi="Times New Roman"/>
          <w:sz w:val="24"/>
          <w:szCs w:val="24"/>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 муниципальными правовыми актами, приказами Управления образования администрации Тугулымского </w:t>
      </w:r>
      <w:r w:rsidR="00FC1921" w:rsidRPr="00AD2DF4">
        <w:rPr>
          <w:rFonts w:ascii="Times New Roman" w:hAnsi="Times New Roman"/>
          <w:sz w:val="24"/>
          <w:szCs w:val="24"/>
        </w:rPr>
        <w:t>муниципального</w:t>
      </w:r>
      <w:r w:rsidR="003F01A0" w:rsidRPr="00AD2DF4">
        <w:rPr>
          <w:rFonts w:ascii="Times New Roman" w:hAnsi="Times New Roman"/>
          <w:sz w:val="24"/>
          <w:szCs w:val="24"/>
        </w:rPr>
        <w:t xml:space="preserve"> округа,  договором, заключаемым между Учреждением и родителями (законными представителями),  настоящим Уставом.</w:t>
      </w:r>
    </w:p>
    <w:p w:rsidR="003F01A0" w:rsidRPr="00AD2DF4" w:rsidRDefault="003F01A0" w:rsidP="00AD2DF4">
      <w:pPr>
        <w:spacing w:after="0" w:line="240" w:lineRule="auto"/>
        <w:contextualSpacing/>
        <w:jc w:val="both"/>
        <w:rPr>
          <w:rFonts w:ascii="Times New Roman" w:hAnsi="Times New Roman"/>
          <w:color w:val="008000"/>
          <w:sz w:val="24"/>
          <w:szCs w:val="24"/>
        </w:rPr>
      </w:pPr>
    </w:p>
    <w:p w:rsidR="003F01A0" w:rsidRPr="00AD2DF4" w:rsidRDefault="003F01A0" w:rsidP="00AD2DF4">
      <w:pPr>
        <w:spacing w:after="0" w:line="240" w:lineRule="auto"/>
        <w:contextualSpacing/>
        <w:jc w:val="center"/>
        <w:rPr>
          <w:rFonts w:ascii="Times New Roman" w:hAnsi="Times New Roman"/>
          <w:b/>
          <w:bCs/>
          <w:sz w:val="24"/>
          <w:szCs w:val="24"/>
        </w:rPr>
      </w:pPr>
      <w:r w:rsidRPr="00AD2DF4">
        <w:rPr>
          <w:rFonts w:ascii="Times New Roman" w:hAnsi="Times New Roman"/>
          <w:b/>
          <w:bCs/>
          <w:sz w:val="24"/>
          <w:szCs w:val="24"/>
        </w:rPr>
        <w:t>2.Раздел</w:t>
      </w:r>
      <w:r w:rsidR="00317E2D" w:rsidRPr="00AD2DF4">
        <w:rPr>
          <w:rFonts w:ascii="Times New Roman" w:hAnsi="Times New Roman"/>
          <w:b/>
          <w:bCs/>
          <w:sz w:val="24"/>
          <w:szCs w:val="24"/>
        </w:rPr>
        <w:t xml:space="preserve"> о</w:t>
      </w:r>
      <w:r w:rsidRPr="00AD2DF4">
        <w:rPr>
          <w:rFonts w:ascii="Times New Roman" w:hAnsi="Times New Roman"/>
          <w:b/>
          <w:bCs/>
          <w:sz w:val="24"/>
          <w:szCs w:val="24"/>
        </w:rPr>
        <w:t>рганизация образовательного процесса</w:t>
      </w:r>
    </w:p>
    <w:p w:rsidR="003F01A0" w:rsidRPr="00AD2DF4" w:rsidRDefault="003F01A0" w:rsidP="00AD2DF4">
      <w:pPr>
        <w:spacing w:after="0" w:line="240" w:lineRule="auto"/>
        <w:contextualSpacing/>
        <w:jc w:val="center"/>
        <w:rPr>
          <w:rFonts w:ascii="Times New Roman" w:hAnsi="Times New Roman"/>
          <w:b/>
          <w:bCs/>
          <w:sz w:val="24"/>
          <w:szCs w:val="24"/>
        </w:rPr>
      </w:pPr>
    </w:p>
    <w:p w:rsidR="003F01A0" w:rsidRPr="00AD2DF4" w:rsidRDefault="00317E2D" w:rsidP="00AD2DF4">
      <w:pPr>
        <w:widowControl w:val="0"/>
        <w:tabs>
          <w:tab w:val="left" w:pos="0"/>
        </w:tabs>
        <w:autoSpaceDE w:val="0"/>
        <w:autoSpaceDN w:val="0"/>
        <w:adjustRightInd w:val="0"/>
        <w:spacing w:line="240" w:lineRule="auto"/>
        <w:ind w:left="705"/>
        <w:contextualSpacing/>
        <w:jc w:val="both"/>
        <w:rPr>
          <w:rFonts w:ascii="Times New Roman" w:hAnsi="Times New Roman"/>
          <w:sz w:val="24"/>
          <w:szCs w:val="24"/>
        </w:rPr>
      </w:pPr>
      <w:r w:rsidRPr="00AD2DF4">
        <w:rPr>
          <w:rFonts w:ascii="Times New Roman" w:hAnsi="Times New Roman"/>
          <w:sz w:val="24"/>
          <w:szCs w:val="24"/>
        </w:rPr>
        <w:t xml:space="preserve">2.1. </w:t>
      </w:r>
      <w:r w:rsidR="003F01A0" w:rsidRPr="00AD2DF4">
        <w:rPr>
          <w:rFonts w:ascii="Times New Roman" w:hAnsi="Times New Roman"/>
          <w:sz w:val="24"/>
          <w:szCs w:val="24"/>
        </w:rPr>
        <w:t>Обучение и воспитание в Учреждении ведётся на русском языке.</w:t>
      </w:r>
    </w:p>
    <w:p w:rsidR="003F01A0" w:rsidRPr="00AD2DF4" w:rsidRDefault="003F01A0" w:rsidP="00AD2DF4">
      <w:pPr>
        <w:widowControl w:val="0"/>
        <w:tabs>
          <w:tab w:val="left" w:pos="0"/>
        </w:tabs>
        <w:autoSpaceDE w:val="0"/>
        <w:autoSpaceDN w:val="0"/>
        <w:adjustRightInd w:val="0"/>
        <w:spacing w:line="240" w:lineRule="auto"/>
        <w:contextualSpacing/>
        <w:jc w:val="both"/>
        <w:rPr>
          <w:rFonts w:ascii="Times New Roman" w:hAnsi="Times New Roman"/>
          <w:sz w:val="24"/>
          <w:szCs w:val="24"/>
        </w:rPr>
      </w:pPr>
      <w:r w:rsidRPr="00AD2DF4">
        <w:rPr>
          <w:rFonts w:ascii="Times New Roman" w:hAnsi="Times New Roman"/>
          <w:sz w:val="24"/>
          <w:szCs w:val="24"/>
        </w:rPr>
        <w:tab/>
        <w:t>2.</w:t>
      </w:r>
      <w:r w:rsidR="00317E2D" w:rsidRPr="00AD2DF4">
        <w:rPr>
          <w:rFonts w:ascii="Times New Roman" w:hAnsi="Times New Roman"/>
          <w:sz w:val="24"/>
          <w:szCs w:val="24"/>
        </w:rPr>
        <w:t>.2.</w:t>
      </w:r>
      <w:r w:rsidRPr="00AD2DF4">
        <w:rPr>
          <w:rFonts w:ascii="Times New Roman" w:hAnsi="Times New Roman"/>
          <w:sz w:val="24"/>
          <w:szCs w:val="24"/>
        </w:rPr>
        <w:t xml:space="preserve"> Содержание образовательного процесса в Учреждении определяется образовательной программой дошкольного образования. Образовательная программа дошкольного образования  разрабатывается и  утверждается Учреждением самостоятельно, в соответствии с федеральным государственным образовательным стандартом дошкольного образования и с учётом соответствующих примерных образовательных программ дошкольного образования. </w:t>
      </w:r>
    </w:p>
    <w:p w:rsidR="003F01A0" w:rsidRPr="00AD2DF4" w:rsidRDefault="00317E2D"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3F01A0" w:rsidRPr="00AD2DF4">
        <w:rPr>
          <w:rFonts w:ascii="Times New Roman" w:hAnsi="Times New Roman"/>
          <w:sz w:val="24"/>
          <w:szCs w:val="24"/>
        </w:rPr>
        <w:t>3. Взаимоотношения между Учреждением и родителями (законными представителями) регулируются договором, предусматривающим права, обязанности и ответственность сторон, возникающие в процессе воспитания, обучения, развития и оздоровления детей; длительность пребывания ребёнка в Учреждении, а также размер родительской платы, взимаемой с родителей (законных представителей) за содержание ребёнка в  Учреждении.</w:t>
      </w:r>
    </w:p>
    <w:p w:rsidR="003F01A0" w:rsidRPr="00AD2DF4" w:rsidRDefault="003F01A0" w:rsidP="00AD2DF4">
      <w:pPr>
        <w:widowControl w:val="0"/>
        <w:tabs>
          <w:tab w:val="left" w:pos="0"/>
        </w:tabs>
        <w:autoSpaceDE w:val="0"/>
        <w:autoSpaceDN w:val="0"/>
        <w:adjustRightInd w:val="0"/>
        <w:spacing w:line="240" w:lineRule="auto"/>
        <w:contextualSpacing/>
        <w:jc w:val="both"/>
        <w:rPr>
          <w:rFonts w:ascii="Times New Roman" w:hAnsi="Times New Roman"/>
          <w:sz w:val="24"/>
          <w:szCs w:val="24"/>
        </w:rPr>
      </w:pPr>
      <w:r w:rsidRPr="00AD2DF4">
        <w:rPr>
          <w:rFonts w:ascii="Times New Roman" w:hAnsi="Times New Roman"/>
          <w:sz w:val="24"/>
          <w:szCs w:val="24"/>
        </w:rPr>
        <w:tab/>
      </w:r>
      <w:r w:rsidR="00317E2D" w:rsidRPr="00AD2DF4">
        <w:rPr>
          <w:rFonts w:ascii="Times New Roman" w:hAnsi="Times New Roman"/>
          <w:sz w:val="24"/>
          <w:szCs w:val="24"/>
        </w:rPr>
        <w:t>2.</w:t>
      </w:r>
      <w:r w:rsidRPr="00AD2DF4">
        <w:rPr>
          <w:rFonts w:ascii="Times New Roman" w:hAnsi="Times New Roman"/>
          <w:sz w:val="24"/>
          <w:szCs w:val="24"/>
        </w:rPr>
        <w:t>4. Порядок комплектования Учреждения детьми:</w:t>
      </w:r>
    </w:p>
    <w:p w:rsidR="003F01A0" w:rsidRPr="00AD2DF4" w:rsidRDefault="00317E2D"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3F01A0" w:rsidRPr="00AD2DF4">
        <w:rPr>
          <w:rFonts w:ascii="Times New Roman" w:hAnsi="Times New Roman"/>
          <w:sz w:val="24"/>
          <w:szCs w:val="24"/>
        </w:rPr>
        <w:t>4.1. В</w:t>
      </w:r>
      <w:r w:rsidR="003F01A0" w:rsidRPr="00AD2DF4">
        <w:rPr>
          <w:rFonts w:ascii="Times New Roman" w:hAnsi="Times New Roman"/>
          <w:color w:val="212121"/>
          <w:sz w:val="24"/>
          <w:szCs w:val="24"/>
        </w:rPr>
        <w:t xml:space="preserve">Учреждение принимаются дети в возрасте от 2 месяцев до 7 </w:t>
      </w:r>
      <w:r w:rsidR="003F01A0" w:rsidRPr="00AD2DF4">
        <w:rPr>
          <w:rFonts w:ascii="Times New Roman" w:hAnsi="Times New Roman"/>
          <w:color w:val="000000"/>
          <w:sz w:val="24"/>
          <w:szCs w:val="24"/>
        </w:rPr>
        <w:t xml:space="preserve">лет, </w:t>
      </w:r>
      <w:r w:rsidR="003F01A0" w:rsidRPr="00AD2DF4">
        <w:rPr>
          <w:rFonts w:ascii="Times New Roman" w:hAnsi="Times New Roman"/>
          <w:sz w:val="24"/>
          <w:szCs w:val="24"/>
        </w:rPr>
        <w:t xml:space="preserve"> при наличии в детском саду   условий, отвечающих требованиям  санитарно - гигиенических норм и правил.</w:t>
      </w:r>
    </w:p>
    <w:p w:rsidR="003F01A0" w:rsidRPr="00AD2DF4" w:rsidRDefault="003F01A0"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ab/>
      </w:r>
      <w:r w:rsidR="007E57C8" w:rsidRPr="00AD2DF4">
        <w:rPr>
          <w:rFonts w:ascii="Times New Roman" w:hAnsi="Times New Roman"/>
          <w:sz w:val="24"/>
          <w:szCs w:val="24"/>
        </w:rPr>
        <w:t>В  Учреждении функционирует  8 групп</w:t>
      </w:r>
      <w:r w:rsidRPr="00AD2DF4">
        <w:rPr>
          <w:rFonts w:ascii="Times New Roman" w:hAnsi="Times New Roman"/>
          <w:sz w:val="24"/>
          <w:szCs w:val="24"/>
        </w:rPr>
        <w:t xml:space="preserve"> общеразвивающей направленности.   Количество детей в группах определяется из расчета площади групповой (игровой комнаты) для дошкольного возраста (3-х -7-ми лет)  - не менее 2-х квадратных метров на одного ребенка, фактически находящегося в группе, для детей до 3 лет – не менее 2,5 квадратных метров на одного ребенка, фактически находящегося в группе.</w:t>
      </w:r>
    </w:p>
    <w:p w:rsidR="003F01A0" w:rsidRPr="00AD2DF4" w:rsidRDefault="00317E2D"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3F01A0" w:rsidRPr="00AD2DF4">
        <w:rPr>
          <w:rFonts w:ascii="Times New Roman" w:hAnsi="Times New Roman"/>
          <w:sz w:val="24"/>
          <w:szCs w:val="24"/>
        </w:rPr>
        <w:t>4.2. Прием детей в  Учреждение   осуществляется на основании  медицинского заключения,   заявления и  документов, удостоверяющих личность одного из родителей (законных представителей).</w:t>
      </w:r>
    </w:p>
    <w:p w:rsidR="00B81191" w:rsidRPr="00AD2DF4" w:rsidRDefault="00317E2D"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3F01A0" w:rsidRPr="00AD2DF4">
        <w:rPr>
          <w:rFonts w:ascii="Times New Roman" w:hAnsi="Times New Roman"/>
          <w:sz w:val="24"/>
          <w:szCs w:val="24"/>
        </w:rPr>
        <w:t xml:space="preserve">4.3. </w:t>
      </w:r>
      <w:r w:rsidR="00B81191" w:rsidRPr="00AD2DF4">
        <w:rPr>
          <w:rFonts w:ascii="Times New Roman" w:hAnsi="Times New Roman"/>
          <w:sz w:val="24"/>
          <w:szCs w:val="24"/>
        </w:rPr>
        <w:t>Правом внеочередного порядка предоставления мест в  Учреждении пользуются:</w:t>
      </w:r>
    </w:p>
    <w:p w:rsidR="00B81191" w:rsidRPr="00AD2DF4" w:rsidRDefault="00B81191"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 xml:space="preserve">-дети сотрудников Следственного  комитета; </w:t>
      </w:r>
    </w:p>
    <w:p w:rsidR="00B81191" w:rsidRPr="00AD2DF4" w:rsidRDefault="00B81191"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 xml:space="preserve">-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w:t>
      </w:r>
      <w:r w:rsidRPr="00AD2DF4">
        <w:rPr>
          <w:rFonts w:ascii="Times New Roman" w:hAnsi="Times New Roman"/>
          <w:sz w:val="24"/>
          <w:szCs w:val="24"/>
        </w:rPr>
        <w:lastRenderedPageBreak/>
        <w:t>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w:t>
      </w:r>
    </w:p>
    <w:p w:rsidR="00B81191" w:rsidRPr="00AD2DF4" w:rsidRDefault="00B81191"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B81191" w:rsidRPr="00AD2DF4" w:rsidRDefault="00B81191"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B81191" w:rsidRPr="00AD2DF4" w:rsidRDefault="00B81191"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B81191" w:rsidRPr="00AD2DF4" w:rsidRDefault="00B81191" w:rsidP="00AD2DF4">
      <w:pPr>
        <w:tabs>
          <w:tab w:val="left" w:pos="6675"/>
        </w:tabs>
        <w:spacing w:after="0" w:line="240" w:lineRule="auto"/>
        <w:contextualSpacing/>
        <w:jc w:val="both"/>
        <w:rPr>
          <w:rFonts w:ascii="Times New Roman" w:hAnsi="Times New Roman"/>
          <w:sz w:val="24"/>
          <w:szCs w:val="24"/>
        </w:rPr>
      </w:pPr>
      <w:r w:rsidRPr="00AD2DF4">
        <w:rPr>
          <w:rFonts w:ascii="Times New Roman" w:hAnsi="Times New Roman"/>
          <w:sz w:val="24"/>
          <w:szCs w:val="24"/>
        </w:rPr>
        <w:t xml:space="preserve">-дети прокуроров;  </w:t>
      </w:r>
      <w:r w:rsidRPr="00AD2DF4">
        <w:rPr>
          <w:rFonts w:ascii="Times New Roman" w:hAnsi="Times New Roman"/>
          <w:sz w:val="24"/>
          <w:szCs w:val="24"/>
        </w:rPr>
        <w:tab/>
      </w:r>
    </w:p>
    <w:p w:rsidR="00B81191" w:rsidRPr="00AD2DF4" w:rsidRDefault="00B81191"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-иные категории, согласно законодательства Российской Федерации.</w:t>
      </w:r>
    </w:p>
    <w:p w:rsidR="003F01A0" w:rsidRPr="00AD2DF4" w:rsidRDefault="00317E2D"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3F01A0" w:rsidRPr="00AD2DF4">
        <w:rPr>
          <w:rFonts w:ascii="Times New Roman" w:hAnsi="Times New Roman"/>
          <w:sz w:val="24"/>
          <w:szCs w:val="24"/>
        </w:rPr>
        <w:t>4.4. Правом  первоочередного порядка предоставления мест в  Учреждении пользуются:</w:t>
      </w:r>
    </w:p>
    <w:p w:rsidR="00B81191" w:rsidRPr="00AD2DF4" w:rsidRDefault="00B81191"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находящимся (находившимся) на иждивении сотрудника полиции, гражданина Российской Федерации, указанных выше;</w:t>
      </w:r>
    </w:p>
    <w:p w:rsidR="00B81191" w:rsidRPr="00AD2DF4" w:rsidRDefault="00B81191" w:rsidP="00AD2DF4">
      <w:pPr>
        <w:tabs>
          <w:tab w:val="left" w:pos="5880"/>
        </w:tabs>
        <w:spacing w:after="0" w:line="240" w:lineRule="auto"/>
        <w:contextualSpacing/>
        <w:jc w:val="both"/>
        <w:rPr>
          <w:rFonts w:ascii="Times New Roman" w:hAnsi="Times New Roman"/>
          <w:sz w:val="24"/>
          <w:szCs w:val="24"/>
        </w:rPr>
      </w:pPr>
      <w:r w:rsidRPr="00AD2DF4">
        <w:rPr>
          <w:rFonts w:ascii="Times New Roman" w:hAnsi="Times New Roman"/>
          <w:sz w:val="24"/>
          <w:szCs w:val="24"/>
        </w:rPr>
        <w:t>-дети из многодетных семей;</w:t>
      </w:r>
      <w:r w:rsidRPr="00AD2DF4">
        <w:rPr>
          <w:rFonts w:ascii="Times New Roman" w:hAnsi="Times New Roman"/>
          <w:sz w:val="24"/>
          <w:szCs w:val="24"/>
        </w:rPr>
        <w:tab/>
      </w:r>
    </w:p>
    <w:p w:rsidR="00B81191" w:rsidRPr="00AD2DF4" w:rsidRDefault="00B81191"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-дети-инвалиды и дети, один из родителей (законных представителей) которых является инвалидом.</w:t>
      </w:r>
    </w:p>
    <w:p w:rsidR="003F01A0" w:rsidRPr="00AD2DF4" w:rsidRDefault="00317E2D" w:rsidP="00AD2DF4">
      <w:pPr>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3F01A0" w:rsidRPr="00AD2DF4">
        <w:rPr>
          <w:rFonts w:ascii="Times New Roman" w:hAnsi="Times New Roman"/>
          <w:sz w:val="24"/>
          <w:szCs w:val="24"/>
        </w:rPr>
        <w:t xml:space="preserve">5. При приёме детей Учреждение обязано ознакомить родителей </w:t>
      </w:r>
      <w:hyperlink r:id="rId10" w:history="1">
        <w:r w:rsidR="003F01A0" w:rsidRPr="00AD2DF4">
          <w:rPr>
            <w:rFonts w:ascii="Times New Roman" w:hAnsi="Times New Roman"/>
            <w:sz w:val="24"/>
            <w:szCs w:val="24"/>
          </w:rPr>
          <w:t>(законных представителей)</w:t>
        </w:r>
      </w:hyperlink>
      <w:r w:rsidR="003F01A0" w:rsidRPr="00AD2DF4">
        <w:rPr>
          <w:rFonts w:ascii="Times New Roman" w:hAnsi="Times New Roman"/>
          <w:sz w:val="24"/>
          <w:szCs w:val="24"/>
        </w:rPr>
        <w:t xml:space="preserve"> с настоящим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участников образовательного процесса. </w:t>
      </w:r>
    </w:p>
    <w:p w:rsidR="003F01A0" w:rsidRPr="00AD2DF4" w:rsidRDefault="00317E2D"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3F01A0" w:rsidRPr="00AD2DF4">
        <w:rPr>
          <w:rFonts w:ascii="Times New Roman" w:hAnsi="Times New Roman"/>
          <w:sz w:val="24"/>
          <w:szCs w:val="24"/>
        </w:rPr>
        <w:t>6. Родителям (законным представителям) может быть отказано в приеме в  Учреждение  только при отсутствии свободных мест.</w:t>
      </w:r>
    </w:p>
    <w:p w:rsidR="003F01A0" w:rsidRPr="00AD2DF4" w:rsidRDefault="00317E2D"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3F01A0" w:rsidRPr="00AD2DF4">
        <w:rPr>
          <w:rFonts w:ascii="Times New Roman" w:hAnsi="Times New Roman"/>
          <w:sz w:val="24"/>
          <w:szCs w:val="24"/>
        </w:rPr>
        <w:t>7. Отчисление ребёнка из Учреждения  может производиться только в случаях:</w:t>
      </w:r>
    </w:p>
    <w:p w:rsidR="003F01A0" w:rsidRPr="00AD2DF4" w:rsidRDefault="003F01A0"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 в связи с получением дошкольного образования (завершение обучения);</w:t>
      </w:r>
    </w:p>
    <w:p w:rsidR="003F01A0" w:rsidRPr="00AD2DF4" w:rsidRDefault="003F01A0"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 xml:space="preserve">- обращения </w:t>
      </w:r>
      <w:r w:rsidRPr="00AD2DF4">
        <w:rPr>
          <w:rFonts w:ascii="Times New Roman" w:hAnsi="Times New Roman"/>
          <w:color w:val="000000"/>
          <w:sz w:val="24"/>
          <w:szCs w:val="24"/>
        </w:rPr>
        <w:t>родителей (законных представителей)</w:t>
      </w:r>
      <w:r w:rsidRPr="00AD2DF4">
        <w:rPr>
          <w:rFonts w:ascii="Times New Roman" w:hAnsi="Times New Roman"/>
          <w:sz w:val="24"/>
          <w:szCs w:val="24"/>
        </w:rPr>
        <w:t xml:space="preserve"> с заявлением об отчислении.</w:t>
      </w:r>
    </w:p>
    <w:p w:rsidR="003F01A0" w:rsidRPr="00AD2DF4" w:rsidRDefault="003F01A0"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ab/>
      </w:r>
      <w:r w:rsidR="00317E2D" w:rsidRPr="00AD2DF4">
        <w:rPr>
          <w:rFonts w:ascii="Times New Roman" w:hAnsi="Times New Roman"/>
          <w:sz w:val="24"/>
          <w:szCs w:val="24"/>
        </w:rPr>
        <w:t>2.</w:t>
      </w:r>
      <w:r w:rsidRPr="00AD2DF4">
        <w:rPr>
          <w:rFonts w:ascii="Times New Roman" w:hAnsi="Times New Roman"/>
          <w:sz w:val="24"/>
          <w:szCs w:val="24"/>
        </w:rPr>
        <w:t xml:space="preserve">8. Учреждение реализует основную образовательную программу дошкольного образования в группах общеразвивающей направленности.Нормативный срок освоения основной образовательной программы дошкольного образования составляет 5,5 года. </w:t>
      </w:r>
    </w:p>
    <w:p w:rsidR="003F01A0" w:rsidRPr="00AD2DF4" w:rsidRDefault="00317E2D" w:rsidP="00AD2DF4">
      <w:pPr>
        <w:pStyle w:val="ae"/>
        <w:spacing w:after="0" w:line="240" w:lineRule="auto"/>
        <w:ind w:firstLine="708"/>
        <w:contextualSpacing/>
        <w:jc w:val="both"/>
      </w:pPr>
      <w:r w:rsidRPr="00AD2DF4">
        <w:t>2.</w:t>
      </w:r>
      <w:r w:rsidR="00F47D01" w:rsidRPr="00AD2DF4">
        <w:t>9</w:t>
      </w:r>
      <w:r w:rsidRPr="00AD2DF4">
        <w:t>.</w:t>
      </w:r>
      <w:r w:rsidR="003F01A0" w:rsidRPr="00AD2DF4">
        <w:t xml:space="preserve">.Продолжительность непрерывной образовательной деятельности для детей  раннего возраста от 1,5 до 3 лет  не должна превышать 10 мин.; от 3 до 4-х лет - не </w:t>
      </w:r>
      <w:r w:rsidR="003F01A0" w:rsidRPr="00AD2DF4">
        <w:lastRenderedPageBreak/>
        <w:t>более 15 минут; для детей от 4-х до 5-ти лет - не более 20 минут, для детей от 5 до 6-ти лет - не более 25 минут, а для детей от 6-ти до 7-ми лет - не более 30 минут. Перерывы между периодами непрерывной образовательной деятельности - не менее 10 минут. В середине образовательной деятельности статического характера проводятся физкультурные минутки.</w:t>
      </w:r>
    </w:p>
    <w:p w:rsidR="003F01A0" w:rsidRPr="00AD2DF4" w:rsidRDefault="00317E2D"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2.</w:t>
      </w:r>
      <w:r w:rsidR="00F47D01" w:rsidRPr="00AD2DF4">
        <w:rPr>
          <w:rFonts w:ascii="Times New Roman" w:hAnsi="Times New Roman" w:cs="Times New Roman"/>
          <w:sz w:val="24"/>
          <w:szCs w:val="24"/>
        </w:rPr>
        <w:t>10</w:t>
      </w:r>
      <w:r w:rsidR="003F01A0" w:rsidRPr="00AD2DF4">
        <w:rPr>
          <w:rFonts w:ascii="Times New Roman" w:hAnsi="Times New Roman" w:cs="Times New Roman"/>
          <w:sz w:val="24"/>
          <w:szCs w:val="24"/>
        </w:rPr>
        <w:t xml:space="preserve">. Режим дня соответствует возрастным особенностям детей и способствует их гармоничному развитию. Максимальная продолжительность непрерывного бодрствования детей 3 - 7 лет составляет 5,5 - 6 часов.  </w:t>
      </w:r>
    </w:p>
    <w:p w:rsidR="003F01A0" w:rsidRPr="00AD2DF4" w:rsidRDefault="00317E2D"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2.</w:t>
      </w:r>
      <w:r w:rsidR="00F47D01" w:rsidRPr="00AD2DF4">
        <w:rPr>
          <w:rFonts w:ascii="Times New Roman" w:hAnsi="Times New Roman" w:cs="Times New Roman"/>
          <w:sz w:val="24"/>
          <w:szCs w:val="24"/>
        </w:rPr>
        <w:t>11</w:t>
      </w:r>
      <w:r w:rsidR="003F01A0" w:rsidRPr="00AD2DF4">
        <w:rPr>
          <w:rFonts w:ascii="Times New Roman" w:hAnsi="Times New Roman" w:cs="Times New Roman"/>
          <w:sz w:val="24"/>
          <w:szCs w:val="24"/>
        </w:rPr>
        <w:t xml:space="preserve">. Продолжительность ежедневных прогулок составляет 3 - 4 часа.  </w:t>
      </w:r>
    </w:p>
    <w:p w:rsidR="003F01A0" w:rsidRPr="00AD2DF4" w:rsidRDefault="003F01A0"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Прогулки организованы 2 раза в день: в первую половину дня и во вторую половину дня - после дневного сна или перед уходом детей домой.</w:t>
      </w:r>
    </w:p>
    <w:p w:rsidR="003F01A0" w:rsidRPr="00AD2DF4" w:rsidRDefault="00317E2D"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2.</w:t>
      </w:r>
      <w:r w:rsidR="00F47D01" w:rsidRPr="00AD2DF4">
        <w:rPr>
          <w:rFonts w:ascii="Times New Roman" w:hAnsi="Times New Roman" w:cs="Times New Roman"/>
          <w:sz w:val="24"/>
          <w:szCs w:val="24"/>
        </w:rPr>
        <w:t>12</w:t>
      </w:r>
      <w:r w:rsidR="003F01A0" w:rsidRPr="00AD2DF4">
        <w:rPr>
          <w:rFonts w:ascii="Times New Roman" w:hAnsi="Times New Roman" w:cs="Times New Roman"/>
          <w:sz w:val="24"/>
          <w:szCs w:val="24"/>
        </w:rPr>
        <w:t xml:space="preserve">. Общая продолжительность  дневного сна составляет 2 - 2,5 часа.     </w:t>
      </w:r>
    </w:p>
    <w:p w:rsidR="003F01A0" w:rsidRPr="00AD2DF4" w:rsidRDefault="00317E2D"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2.</w:t>
      </w:r>
      <w:r w:rsidR="00F47D01" w:rsidRPr="00AD2DF4">
        <w:rPr>
          <w:rFonts w:ascii="Times New Roman" w:hAnsi="Times New Roman" w:cs="Times New Roman"/>
          <w:sz w:val="24"/>
          <w:szCs w:val="24"/>
        </w:rPr>
        <w:t>13</w:t>
      </w:r>
      <w:r w:rsidR="003F01A0" w:rsidRPr="00AD2DF4">
        <w:rPr>
          <w:rFonts w:ascii="Times New Roman" w:hAnsi="Times New Roman" w:cs="Times New Roman"/>
          <w:sz w:val="24"/>
          <w:szCs w:val="24"/>
        </w:rPr>
        <w:t>. На самостоятельную деятельность детей 3-7 лет (игры, подготовка к образовательной деятельности, личная гигиена) в режиме дня  отводится не менее 3-4 часов.</w:t>
      </w:r>
    </w:p>
    <w:p w:rsidR="003F01A0" w:rsidRPr="00AD2DF4" w:rsidRDefault="00317E2D"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2.</w:t>
      </w:r>
      <w:r w:rsidR="00F47D01" w:rsidRPr="00AD2DF4">
        <w:rPr>
          <w:rFonts w:ascii="Times New Roman" w:hAnsi="Times New Roman" w:cs="Times New Roman"/>
          <w:sz w:val="24"/>
          <w:szCs w:val="24"/>
        </w:rPr>
        <w:t>14</w:t>
      </w:r>
      <w:r w:rsidR="003F01A0" w:rsidRPr="00AD2DF4">
        <w:rPr>
          <w:rFonts w:ascii="Times New Roman" w:hAnsi="Times New Roman" w:cs="Times New Roman"/>
          <w:sz w:val="24"/>
          <w:szCs w:val="24"/>
        </w:rPr>
        <w:t>. 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w:t>
      </w:r>
    </w:p>
    <w:p w:rsidR="003F01A0" w:rsidRPr="00AD2DF4" w:rsidRDefault="00317E2D"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2.</w:t>
      </w:r>
      <w:r w:rsidR="00F47D01" w:rsidRPr="00AD2DF4">
        <w:rPr>
          <w:rFonts w:ascii="Times New Roman" w:hAnsi="Times New Roman" w:cs="Times New Roman"/>
          <w:sz w:val="24"/>
          <w:szCs w:val="24"/>
        </w:rPr>
        <w:t>15</w:t>
      </w:r>
      <w:r w:rsidR="003F01A0" w:rsidRPr="00AD2DF4">
        <w:rPr>
          <w:rFonts w:ascii="Times New Roman" w:hAnsi="Times New Roman" w:cs="Times New Roman"/>
          <w:sz w:val="24"/>
          <w:szCs w:val="24"/>
        </w:rPr>
        <w:t>. В середине учебного года (январь) для детей дошкольного возраста проводятся недельные каникулы, во время которых организуется образовательная деятельность  только художественно-эстетической и физкультурно-оздоровительной направленности.</w:t>
      </w:r>
    </w:p>
    <w:p w:rsidR="003F01A0" w:rsidRPr="00AD2DF4" w:rsidRDefault="00317E2D"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2.</w:t>
      </w:r>
      <w:r w:rsidR="00F47D01" w:rsidRPr="00AD2DF4">
        <w:rPr>
          <w:rFonts w:ascii="Times New Roman" w:hAnsi="Times New Roman" w:cs="Times New Roman"/>
          <w:sz w:val="24"/>
          <w:szCs w:val="24"/>
        </w:rPr>
        <w:t>16</w:t>
      </w:r>
      <w:r w:rsidR="003F01A0" w:rsidRPr="00AD2DF4">
        <w:rPr>
          <w:rFonts w:ascii="Times New Roman" w:hAnsi="Times New Roman" w:cs="Times New Roman"/>
          <w:sz w:val="24"/>
          <w:szCs w:val="24"/>
        </w:rPr>
        <w:t>. В летний период образовательная деятельность с воспитанниками не проводится. В этот период увеличивается продолжительность прогулки и проводятся оздоровительные мероприятия. Ежедневная продолжительность прогулки составляет не менее 4-4,5 часов в день. Прогулка организуется 2 раза в день в соответствии с требованиями санитарных норм и правил.</w:t>
      </w:r>
    </w:p>
    <w:p w:rsidR="003F01A0" w:rsidRPr="00AD2DF4" w:rsidRDefault="00317E2D" w:rsidP="00AD2DF4">
      <w:pPr>
        <w:pStyle w:val="2"/>
        <w:ind w:firstLine="708"/>
        <w:contextualSpacing/>
        <w:rPr>
          <w:rFonts w:ascii="Times New Roman" w:hAnsi="Times New Roman"/>
          <w:sz w:val="24"/>
        </w:rPr>
      </w:pPr>
      <w:r w:rsidRPr="00AD2DF4">
        <w:rPr>
          <w:rFonts w:ascii="Times New Roman" w:hAnsi="Times New Roman"/>
          <w:sz w:val="24"/>
        </w:rPr>
        <w:t>2.</w:t>
      </w:r>
      <w:r w:rsidR="00F47D01" w:rsidRPr="00AD2DF4">
        <w:rPr>
          <w:rFonts w:ascii="Times New Roman" w:hAnsi="Times New Roman"/>
          <w:sz w:val="24"/>
        </w:rPr>
        <w:t>17</w:t>
      </w:r>
      <w:r w:rsidR="003F01A0" w:rsidRPr="00AD2DF4">
        <w:rPr>
          <w:rFonts w:ascii="Times New Roman" w:hAnsi="Times New Roman"/>
          <w:sz w:val="24"/>
        </w:rPr>
        <w:t>. Режим работы Учреждения следующий: пятидневная рабочая неделя с понедельника по пятницу. Выходные дни – суббота и воскресенье; длительность пребывания воспитанников 10,5 часов, ежедневный режим работы - с 7 час. 30 мин.  до 18 час 00 мин.</w:t>
      </w:r>
    </w:p>
    <w:p w:rsidR="003F01A0" w:rsidRPr="00AD2DF4" w:rsidRDefault="00317E2D"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F47D01" w:rsidRPr="00AD2DF4">
        <w:rPr>
          <w:rFonts w:ascii="Times New Roman" w:hAnsi="Times New Roman"/>
          <w:sz w:val="24"/>
          <w:szCs w:val="24"/>
        </w:rPr>
        <w:t>18</w:t>
      </w:r>
      <w:r w:rsidR="003F01A0" w:rsidRPr="00AD2DF4">
        <w:rPr>
          <w:rFonts w:ascii="Times New Roman" w:hAnsi="Times New Roman"/>
          <w:sz w:val="24"/>
          <w:szCs w:val="24"/>
        </w:rPr>
        <w:t>. Допускается посещение детьми  Учреждения по индивидуальному графику.</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Порядок посещения ребенком  Учреждения по индивидуальному графику определяется в договоре между Учреждением и родителями (законными представителями). </w:t>
      </w:r>
    </w:p>
    <w:p w:rsidR="003F01A0" w:rsidRPr="00AD2DF4" w:rsidRDefault="00317E2D" w:rsidP="00AD2DF4">
      <w:pPr>
        <w:pStyle w:val="a7"/>
        <w:ind w:firstLine="708"/>
        <w:contextualSpacing/>
        <w:rPr>
          <w:rFonts w:ascii="Times New Roman" w:hAnsi="Times New Roman"/>
          <w:b/>
        </w:rPr>
      </w:pPr>
      <w:r w:rsidRPr="00AD2DF4">
        <w:rPr>
          <w:rFonts w:ascii="Times New Roman" w:hAnsi="Times New Roman"/>
        </w:rPr>
        <w:t>2.</w:t>
      </w:r>
      <w:r w:rsidR="00F47D01" w:rsidRPr="00AD2DF4">
        <w:rPr>
          <w:rFonts w:ascii="Times New Roman" w:hAnsi="Times New Roman"/>
        </w:rPr>
        <w:t>19</w:t>
      </w:r>
      <w:r w:rsidR="003F01A0" w:rsidRPr="00AD2DF4">
        <w:rPr>
          <w:rFonts w:ascii="Times New Roman" w:hAnsi="Times New Roman"/>
        </w:rPr>
        <w:t>. Содержание  психолого-педагогической работы  с воспитанниками охватывает следующие образовательные области: коммуникативно-личностное развитие, познавательно-речевое развитие, художественно- эстетическое развитие и  физическое развитие.</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 xml:space="preserve">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w:t>
      </w:r>
      <w:r w:rsidR="00026AED" w:rsidRPr="00AD2DF4">
        <w:rPr>
          <w:rFonts w:ascii="Times New Roman" w:hAnsi="Times New Roman"/>
        </w:rPr>
        <w:t>сказки и др.), сотрудничества с</w:t>
      </w:r>
      <w:r w:rsidRPr="00AD2DF4">
        <w:rPr>
          <w:rFonts w:ascii="Times New Roman" w:hAnsi="Times New Roman"/>
        </w:rPr>
        <w:t xml:space="preserve"> взрослыми и сверстниками в  зоне его ближайшего развития.</w:t>
      </w:r>
    </w:p>
    <w:p w:rsidR="003F01A0" w:rsidRPr="00AD2DF4" w:rsidRDefault="00317E2D"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2.</w:t>
      </w:r>
      <w:r w:rsidR="00F47D01" w:rsidRPr="00AD2DF4">
        <w:rPr>
          <w:rFonts w:ascii="Times New Roman" w:hAnsi="Times New Roman"/>
          <w:sz w:val="24"/>
          <w:szCs w:val="24"/>
        </w:rPr>
        <w:t>20</w:t>
      </w:r>
      <w:r w:rsidR="003F01A0" w:rsidRPr="00AD2DF4">
        <w:rPr>
          <w:rFonts w:ascii="Times New Roman" w:hAnsi="Times New Roman"/>
          <w:sz w:val="24"/>
          <w:szCs w:val="24"/>
        </w:rPr>
        <w:t>. Оказание первичной медико-санитарной помощи воспитанникам.</w:t>
      </w:r>
    </w:p>
    <w:p w:rsidR="003F01A0" w:rsidRPr="00AD2DF4" w:rsidRDefault="003F01A0"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Оказание первичной медико-санитарной помощи воспитанникам осуществляется штатным медицинским персоналом  органа здравоохранения, который </w:t>
      </w:r>
      <w:r w:rsidRPr="00AD2DF4">
        <w:rPr>
          <w:rFonts w:ascii="Times New Roman" w:hAnsi="Times New Roman"/>
          <w:sz w:val="24"/>
          <w:szCs w:val="24"/>
        </w:rPr>
        <w:lastRenderedPageBreak/>
        <w:t>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с соответствующими условиями для работы медицинских работников.</w:t>
      </w:r>
    </w:p>
    <w:p w:rsidR="003F01A0" w:rsidRPr="00AD2DF4" w:rsidRDefault="003F01A0"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Медицинские услуги в пределах функциональных обязанностей медицинского персонала  органа здравоохранения оказываются бесплатно.</w:t>
      </w:r>
    </w:p>
    <w:p w:rsidR="003F01A0" w:rsidRPr="00AD2DF4" w:rsidRDefault="00462328" w:rsidP="00AD2DF4">
      <w:pPr>
        <w:shd w:val="clear" w:color="auto" w:fill="FFFFFF"/>
        <w:autoSpaceDE w:val="0"/>
        <w:autoSpaceDN w:val="0"/>
        <w:adjustRightInd w:val="0"/>
        <w:spacing w:line="240" w:lineRule="auto"/>
        <w:ind w:firstLine="708"/>
        <w:contextualSpacing/>
        <w:jc w:val="both"/>
        <w:rPr>
          <w:rFonts w:ascii="Times New Roman" w:hAnsi="Times New Roman"/>
          <w:color w:val="000000"/>
          <w:sz w:val="24"/>
          <w:szCs w:val="24"/>
        </w:rPr>
      </w:pPr>
      <w:r w:rsidRPr="00AD2DF4">
        <w:rPr>
          <w:rFonts w:ascii="Times New Roman" w:hAnsi="Times New Roman"/>
          <w:color w:val="000000"/>
          <w:sz w:val="24"/>
          <w:szCs w:val="24"/>
        </w:rPr>
        <w:t>2.</w:t>
      </w:r>
      <w:r w:rsidR="00F47D01" w:rsidRPr="00AD2DF4">
        <w:rPr>
          <w:rFonts w:ascii="Times New Roman" w:hAnsi="Times New Roman"/>
          <w:color w:val="000000"/>
          <w:sz w:val="24"/>
          <w:szCs w:val="24"/>
        </w:rPr>
        <w:t>21</w:t>
      </w:r>
      <w:r w:rsidR="003F01A0" w:rsidRPr="00AD2DF4">
        <w:rPr>
          <w:rFonts w:ascii="Times New Roman" w:hAnsi="Times New Roman"/>
          <w:color w:val="000000"/>
          <w:sz w:val="24"/>
          <w:szCs w:val="24"/>
        </w:rPr>
        <w:t>. Организация питания  воспитанников.</w:t>
      </w:r>
    </w:p>
    <w:p w:rsidR="003F01A0" w:rsidRPr="00AD2DF4" w:rsidRDefault="003F01A0" w:rsidP="00AD2DF4">
      <w:pPr>
        <w:shd w:val="clear" w:color="auto" w:fill="FFFFFF"/>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color w:val="000000"/>
          <w:sz w:val="24"/>
          <w:szCs w:val="24"/>
        </w:rPr>
        <w:t xml:space="preserve">Организация питания воспитанников  возлагается  на  Учреждение.    </w:t>
      </w:r>
    </w:p>
    <w:p w:rsidR="003F01A0" w:rsidRPr="00AD2DF4" w:rsidRDefault="003F01A0" w:rsidP="00AD2DF4">
      <w:pPr>
        <w:shd w:val="clear" w:color="auto" w:fill="FFFFFF"/>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Продукты питания приобретаются в торгующих организациях, имеющих лицензию, сертификаты на продукты питания и  разрешение служб санитарно – эпидемиологического надзора за их использованием в  Учреждении.</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Кратность питания -  трёхразовое питание.</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Питание детей в Учреждении осуществляется в соответствии с примерным десятидневным (двухнедельным) меню.</w:t>
      </w:r>
      <w:r w:rsidR="007E7FB3" w:rsidRPr="00AD2DF4">
        <w:rPr>
          <w:rFonts w:ascii="Times New Roman" w:hAnsi="Times New Roman"/>
        </w:rPr>
        <w:t xml:space="preserve"> </w:t>
      </w:r>
      <w:r w:rsidRPr="00AD2DF4">
        <w:rPr>
          <w:rFonts w:ascii="Times New Roman" w:hAnsi="Times New Roman"/>
        </w:rPr>
        <w:t>Контроль за качеством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руководителя Учреждения и медицинский персонал.</w:t>
      </w:r>
    </w:p>
    <w:p w:rsidR="003F01A0" w:rsidRPr="00AD2DF4" w:rsidRDefault="00462328" w:rsidP="00AD2DF4">
      <w:pPr>
        <w:autoSpaceDE w:val="0"/>
        <w:autoSpaceDN w:val="0"/>
        <w:adjustRightInd w:val="0"/>
        <w:spacing w:line="240" w:lineRule="auto"/>
        <w:ind w:firstLine="708"/>
        <w:contextualSpacing/>
        <w:jc w:val="both"/>
        <w:rPr>
          <w:rFonts w:ascii="Times New Roman" w:hAnsi="Times New Roman"/>
          <w:bCs/>
          <w:sz w:val="24"/>
          <w:szCs w:val="24"/>
        </w:rPr>
      </w:pPr>
      <w:r w:rsidRPr="00AD2DF4">
        <w:rPr>
          <w:rFonts w:ascii="Times New Roman" w:hAnsi="Times New Roman"/>
          <w:sz w:val="24"/>
          <w:szCs w:val="24"/>
        </w:rPr>
        <w:t>2.</w:t>
      </w:r>
      <w:r w:rsidR="00F47D01" w:rsidRPr="00AD2DF4">
        <w:rPr>
          <w:rFonts w:ascii="Times New Roman" w:hAnsi="Times New Roman"/>
          <w:sz w:val="24"/>
          <w:szCs w:val="24"/>
        </w:rPr>
        <w:t>22</w:t>
      </w:r>
      <w:r w:rsidR="003F01A0" w:rsidRPr="00AD2DF4">
        <w:rPr>
          <w:rFonts w:ascii="Times New Roman" w:hAnsi="Times New Roman"/>
          <w:sz w:val="24"/>
          <w:szCs w:val="24"/>
        </w:rPr>
        <w:t>.К педагогической деятельности допускаются ли</w:t>
      </w:r>
      <w:r w:rsidR="003F01A0" w:rsidRPr="00AD2DF4">
        <w:rPr>
          <w:rFonts w:ascii="Times New Roman" w:hAnsi="Times New Roman"/>
          <w:b/>
          <w:sz w:val="24"/>
          <w:szCs w:val="24"/>
        </w:rPr>
        <w:t>ца</w:t>
      </w:r>
      <w:r w:rsidR="003F01A0" w:rsidRPr="00AD2DF4">
        <w:rPr>
          <w:rFonts w:ascii="Times New Roman" w:hAnsi="Times New Roman"/>
          <w:b/>
          <w:bCs/>
          <w:sz w:val="24"/>
          <w:szCs w:val="24"/>
        </w:rPr>
        <w:t>,</w:t>
      </w:r>
      <w:r w:rsidR="003F01A0" w:rsidRPr="00AD2DF4">
        <w:rPr>
          <w:rFonts w:ascii="Times New Roman" w:hAnsi="Times New Roman"/>
          <w:bCs/>
          <w:sz w:val="24"/>
          <w:szCs w:val="24"/>
        </w:rPr>
        <w:t xml:space="preserve">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К педагогической деятельности не допускаются лица:</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лишенные права заниматься педагогической деятельностью в соответствии с вступившим в законную силу приговором суда;</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имеющие неснятую или непогашенную судимость за иные умышленные тяжкие и особо тяжкие преступления;</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признанные недееспособными в установленном федеральным законом порядке;</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3F01A0" w:rsidRPr="00AD2DF4" w:rsidRDefault="00462328" w:rsidP="00AD2DF4">
      <w:pPr>
        <w:autoSpaceDE w:val="0"/>
        <w:autoSpaceDN w:val="0"/>
        <w:adjustRightInd w:val="0"/>
        <w:spacing w:line="240" w:lineRule="auto"/>
        <w:ind w:firstLine="540"/>
        <w:contextualSpacing/>
        <w:jc w:val="both"/>
        <w:outlineLvl w:val="0"/>
        <w:rPr>
          <w:rFonts w:ascii="Times New Roman" w:hAnsi="Times New Roman"/>
          <w:sz w:val="24"/>
          <w:szCs w:val="24"/>
        </w:rPr>
      </w:pPr>
      <w:r w:rsidRPr="00AD2DF4">
        <w:rPr>
          <w:rFonts w:ascii="Times New Roman" w:hAnsi="Times New Roman"/>
          <w:sz w:val="24"/>
          <w:szCs w:val="24"/>
        </w:rPr>
        <w:t>2.</w:t>
      </w:r>
      <w:r w:rsidR="00F47D01" w:rsidRPr="00AD2DF4">
        <w:rPr>
          <w:rFonts w:ascii="Times New Roman" w:hAnsi="Times New Roman"/>
          <w:sz w:val="24"/>
          <w:szCs w:val="24"/>
        </w:rPr>
        <w:t>23</w:t>
      </w:r>
      <w:r w:rsidR="003F01A0" w:rsidRPr="00AD2DF4">
        <w:rPr>
          <w:rFonts w:ascii="Times New Roman" w:hAnsi="Times New Roman"/>
          <w:sz w:val="24"/>
          <w:szCs w:val="24"/>
        </w:rPr>
        <w:t>. Иные работники Учреждения.</w:t>
      </w:r>
    </w:p>
    <w:p w:rsidR="003F01A0" w:rsidRPr="00AD2DF4" w:rsidRDefault="003F01A0" w:rsidP="00AD2DF4">
      <w:pPr>
        <w:autoSpaceDE w:val="0"/>
        <w:autoSpaceDN w:val="0"/>
        <w:adjustRightInd w:val="0"/>
        <w:spacing w:line="240" w:lineRule="auto"/>
        <w:ind w:firstLine="540"/>
        <w:contextualSpacing/>
        <w:jc w:val="both"/>
        <w:outlineLvl w:val="0"/>
        <w:rPr>
          <w:rFonts w:ascii="Times New Roman" w:hAnsi="Times New Roman"/>
          <w:b/>
          <w:sz w:val="24"/>
          <w:szCs w:val="24"/>
        </w:rPr>
      </w:pPr>
      <w:r w:rsidRPr="00AD2DF4">
        <w:rPr>
          <w:rFonts w:ascii="Times New Roman" w:hAnsi="Times New Roman"/>
          <w:sz w:val="24"/>
          <w:szCs w:val="24"/>
        </w:rPr>
        <w:t>В Учреждении</w:t>
      </w:r>
      <w:r w:rsidR="007E7FB3" w:rsidRPr="00AD2DF4">
        <w:rPr>
          <w:rFonts w:ascii="Times New Roman" w:hAnsi="Times New Roman"/>
          <w:sz w:val="24"/>
          <w:szCs w:val="24"/>
        </w:rPr>
        <w:t xml:space="preserve"> </w:t>
      </w:r>
      <w:r w:rsidRPr="00AD2DF4">
        <w:rPr>
          <w:rFonts w:ascii="Times New Roman" w:hAnsi="Times New Roman"/>
          <w:sz w:val="24"/>
          <w:szCs w:val="24"/>
        </w:rPr>
        <w:t>наряду с должностями педагогических работников предусматриваются должности инженерно-технических, административно-хозяйственных, производственных, учебно-вспомогательных и иных работников, осуществляющих вспомогательные функции.</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lastRenderedPageBreak/>
        <w:t>Право на занятие иных должностей работников, осуществляющих вспомогательные функции, имеют лица, отвечающие квалификационным требованиям, указанным в квалификационных справочниках, и (или) профессиональным стандартам.</w:t>
      </w:r>
    </w:p>
    <w:p w:rsidR="003F01A0" w:rsidRPr="00AD2DF4" w:rsidRDefault="00462328" w:rsidP="00AD2DF4">
      <w:pPr>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2.</w:t>
      </w:r>
      <w:r w:rsidR="00F47D01" w:rsidRPr="00AD2DF4">
        <w:rPr>
          <w:rFonts w:ascii="Times New Roman" w:hAnsi="Times New Roman"/>
          <w:sz w:val="24"/>
          <w:szCs w:val="24"/>
        </w:rPr>
        <w:t>24</w:t>
      </w:r>
      <w:r w:rsidR="003F01A0" w:rsidRPr="00AD2DF4">
        <w:rPr>
          <w:rFonts w:ascii="Times New Roman" w:hAnsi="Times New Roman"/>
          <w:sz w:val="24"/>
          <w:szCs w:val="24"/>
        </w:rPr>
        <w:t>.Работники  Учреждения в обязательном порядке  проходят периодическое медицинское обследование за счёт средств учредителя.</w:t>
      </w:r>
    </w:p>
    <w:p w:rsidR="003F01A0" w:rsidRPr="00AD2DF4" w:rsidRDefault="003F01A0" w:rsidP="00AD2DF4">
      <w:pPr>
        <w:pStyle w:val="a7"/>
        <w:contextualSpacing/>
        <w:rPr>
          <w:rFonts w:ascii="Times New Roman" w:hAnsi="Times New Roman"/>
        </w:rPr>
      </w:pPr>
    </w:p>
    <w:p w:rsidR="003F01A0" w:rsidRPr="00AD2DF4" w:rsidRDefault="003F01A0" w:rsidP="00AD2DF4">
      <w:pPr>
        <w:spacing w:after="0" w:line="240" w:lineRule="auto"/>
        <w:contextualSpacing/>
        <w:jc w:val="center"/>
        <w:rPr>
          <w:rFonts w:ascii="Times New Roman" w:hAnsi="Times New Roman"/>
          <w:b/>
          <w:bCs/>
          <w:sz w:val="24"/>
          <w:szCs w:val="24"/>
        </w:rPr>
      </w:pPr>
      <w:r w:rsidRPr="00AD2DF4">
        <w:rPr>
          <w:rFonts w:ascii="Times New Roman" w:hAnsi="Times New Roman"/>
          <w:b/>
          <w:bCs/>
          <w:sz w:val="24"/>
          <w:szCs w:val="24"/>
        </w:rPr>
        <w:t>3.Раздел</w:t>
      </w:r>
    </w:p>
    <w:p w:rsidR="003F01A0" w:rsidRPr="00AD2DF4" w:rsidRDefault="003F01A0" w:rsidP="00AD2DF4">
      <w:pPr>
        <w:spacing w:after="0" w:line="240" w:lineRule="auto"/>
        <w:contextualSpacing/>
        <w:jc w:val="center"/>
        <w:rPr>
          <w:rFonts w:ascii="Times New Roman" w:hAnsi="Times New Roman"/>
          <w:b/>
          <w:bCs/>
          <w:sz w:val="24"/>
          <w:szCs w:val="24"/>
        </w:rPr>
      </w:pPr>
      <w:r w:rsidRPr="00AD2DF4">
        <w:rPr>
          <w:rFonts w:ascii="Times New Roman" w:hAnsi="Times New Roman"/>
          <w:b/>
          <w:bCs/>
          <w:sz w:val="24"/>
          <w:szCs w:val="24"/>
        </w:rPr>
        <w:t>Участники образовательного процесса</w:t>
      </w:r>
    </w:p>
    <w:p w:rsidR="003F01A0" w:rsidRPr="00AD2DF4" w:rsidRDefault="003F01A0" w:rsidP="00AD2DF4">
      <w:pPr>
        <w:pStyle w:val="a7"/>
        <w:contextualSpacing/>
        <w:jc w:val="center"/>
        <w:rPr>
          <w:rFonts w:ascii="Times New Roman" w:hAnsi="Times New Roman"/>
        </w:rPr>
      </w:pPr>
    </w:p>
    <w:p w:rsidR="003F01A0" w:rsidRPr="00AD2DF4" w:rsidRDefault="00462328" w:rsidP="00AD2DF4">
      <w:pPr>
        <w:pStyle w:val="ae"/>
        <w:spacing w:line="240" w:lineRule="auto"/>
        <w:ind w:firstLine="708"/>
        <w:contextualSpacing/>
        <w:jc w:val="both"/>
        <w:rPr>
          <w:b/>
          <w:bCs/>
        </w:rPr>
      </w:pPr>
      <w:r w:rsidRPr="00AD2DF4">
        <w:t>3.</w:t>
      </w:r>
      <w:r w:rsidR="003F01A0" w:rsidRPr="00AD2DF4">
        <w:t>1.Участниками образовательного процесса в Учреждении являются воспитанники (дети), их родители (законные представители), педагогические работники.</w:t>
      </w:r>
    </w:p>
    <w:p w:rsidR="003F01A0" w:rsidRPr="00AD2DF4" w:rsidRDefault="00462328" w:rsidP="00AD2DF4">
      <w:pPr>
        <w:pStyle w:val="ae"/>
        <w:spacing w:line="240" w:lineRule="auto"/>
        <w:ind w:firstLine="708"/>
        <w:contextualSpacing/>
        <w:jc w:val="both"/>
        <w:rPr>
          <w:b/>
          <w:bCs/>
        </w:rPr>
      </w:pPr>
      <w:r w:rsidRPr="00AD2DF4">
        <w:t>3.</w:t>
      </w:r>
      <w:r w:rsidR="003F01A0" w:rsidRPr="00AD2DF4">
        <w:t>2.Порядок регламентации и оформления отношений между участниками образовательного процесса определяется нормамидействующего законодательства Российской Федерации и локальными нормативными актами Учреждения.</w:t>
      </w:r>
    </w:p>
    <w:p w:rsidR="003F01A0" w:rsidRPr="00AD2DF4" w:rsidRDefault="00462328" w:rsidP="00AD2DF4">
      <w:pPr>
        <w:pStyle w:val="ae"/>
        <w:spacing w:line="240" w:lineRule="auto"/>
        <w:ind w:firstLine="708"/>
        <w:contextualSpacing/>
        <w:jc w:val="both"/>
      </w:pPr>
      <w:r w:rsidRPr="00AD2DF4">
        <w:t>3.</w:t>
      </w:r>
      <w:r w:rsidR="003F01A0" w:rsidRPr="00AD2DF4">
        <w:t>3.Отношения  ребёнка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3F01A0" w:rsidRPr="00AD2DF4" w:rsidRDefault="00462328" w:rsidP="00AD2DF4">
      <w:pPr>
        <w:pStyle w:val="ae"/>
        <w:spacing w:after="0" w:line="240" w:lineRule="auto"/>
        <w:ind w:firstLine="708"/>
        <w:contextualSpacing/>
        <w:jc w:val="both"/>
      </w:pPr>
      <w:r w:rsidRPr="00AD2DF4">
        <w:t>3.</w:t>
      </w:r>
      <w:r w:rsidR="003F01A0" w:rsidRPr="00AD2DF4">
        <w:t>4. Права и обязанности участников образовательного процесса:</w:t>
      </w:r>
    </w:p>
    <w:p w:rsidR="003F01A0" w:rsidRPr="00AD2DF4" w:rsidRDefault="00462328" w:rsidP="00AD2DF4">
      <w:pPr>
        <w:pStyle w:val="ae"/>
        <w:spacing w:after="0" w:line="240" w:lineRule="auto"/>
        <w:ind w:firstLine="708"/>
        <w:contextualSpacing/>
        <w:jc w:val="both"/>
      </w:pPr>
      <w:r w:rsidRPr="00AD2DF4">
        <w:t>3.</w:t>
      </w:r>
      <w:r w:rsidR="003F01A0" w:rsidRPr="00AD2DF4">
        <w:t>4.1. Права воспитанников:</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свободу совести, информации, свободное выражение собственных взглядов и убеждений;</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перевод в другое образовательное Учреждение, реализующую образовательную программу соответствующего уровня;</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развитие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 удовлетворение потребностей в эмоционально личностном общении; удовлетворение физиологических потребностей (в питании, сне, отдыхе и др.) в соответствии с возрастом и индивидуальными особенностями развития; </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получение помощи в коррекции имеющихся отклонений в развитии;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3F01A0" w:rsidRPr="00AD2DF4" w:rsidRDefault="00462328" w:rsidP="00AD2DF4">
      <w:pPr>
        <w:pStyle w:val="a7"/>
        <w:ind w:left="540"/>
        <w:contextualSpacing/>
        <w:rPr>
          <w:rFonts w:ascii="Times New Roman" w:hAnsi="Times New Roman"/>
        </w:rPr>
      </w:pPr>
      <w:r w:rsidRPr="00AD2DF4">
        <w:rPr>
          <w:rFonts w:ascii="Times New Roman" w:hAnsi="Times New Roman"/>
        </w:rPr>
        <w:t>3.</w:t>
      </w:r>
      <w:r w:rsidR="003F01A0" w:rsidRPr="00AD2DF4">
        <w:rPr>
          <w:rFonts w:ascii="Times New Roman" w:hAnsi="Times New Roman"/>
        </w:rPr>
        <w:t>4.2. Родители (законные представители) имеют право:</w:t>
      </w:r>
    </w:p>
    <w:p w:rsidR="003F01A0" w:rsidRPr="00AD2DF4" w:rsidRDefault="003F01A0" w:rsidP="00AD2DF4">
      <w:pPr>
        <w:pStyle w:val="a7"/>
        <w:ind w:firstLine="540"/>
        <w:contextualSpacing/>
        <w:rPr>
          <w:rFonts w:ascii="Times New Roman" w:hAnsi="Times New Roman"/>
        </w:rPr>
      </w:pPr>
      <w:r w:rsidRPr="00AD2DF4">
        <w:rPr>
          <w:rFonts w:ascii="Times New Roman" w:hAnsi="Times New Roman"/>
          <w:b/>
        </w:rPr>
        <w:t>Родители (законные представители) имеют</w:t>
      </w:r>
      <w:r w:rsidR="007E7FB3" w:rsidRPr="00AD2DF4">
        <w:rPr>
          <w:rFonts w:ascii="Times New Roman" w:hAnsi="Times New Roman"/>
          <w:b/>
        </w:rPr>
        <w:t xml:space="preserve"> </w:t>
      </w:r>
      <w:r w:rsidRPr="00AD2DF4">
        <w:rPr>
          <w:rFonts w:ascii="Times New Roman" w:hAnsi="Times New Roman"/>
        </w:rPr>
        <w:t>преимущественное право на обучение и воспитание детей перед всеми другими лицами.</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bCs/>
          <w:sz w:val="24"/>
          <w:szCs w:val="24"/>
        </w:rPr>
      </w:pPr>
      <w:r w:rsidRPr="00AD2DF4">
        <w:rPr>
          <w:rFonts w:ascii="Times New Roman" w:hAnsi="Times New Roman"/>
          <w:sz w:val="24"/>
          <w:szCs w:val="24"/>
        </w:rPr>
        <w:t>-</w:t>
      </w:r>
      <w:r w:rsidRPr="00AD2DF4">
        <w:rPr>
          <w:rFonts w:ascii="Times New Roman" w:hAnsi="Times New Roman"/>
          <w:bCs/>
          <w:sz w:val="24"/>
          <w:szCs w:val="24"/>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bCs/>
          <w:sz w:val="24"/>
          <w:szCs w:val="24"/>
        </w:rPr>
      </w:pPr>
      <w:r w:rsidRPr="00AD2DF4">
        <w:rPr>
          <w:rFonts w:ascii="Times New Roman" w:hAnsi="Times New Roman"/>
          <w:bCs/>
          <w:sz w:val="24"/>
          <w:szCs w:val="24"/>
        </w:rPr>
        <w:t xml:space="preserve">- знакомиться с содержанием образования, используемыми методами обучения и воспитания, образовательными технологиями; </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bCs/>
          <w:sz w:val="24"/>
          <w:szCs w:val="24"/>
        </w:rPr>
      </w:pPr>
      <w:r w:rsidRPr="00AD2DF4">
        <w:rPr>
          <w:rFonts w:ascii="Times New Roman" w:hAnsi="Times New Roman"/>
          <w:bCs/>
          <w:sz w:val="24"/>
          <w:szCs w:val="24"/>
        </w:rPr>
        <w:t>- защищать права и законные интересы обучающихся;</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bCs/>
          <w:sz w:val="24"/>
          <w:szCs w:val="24"/>
        </w:rPr>
      </w:pPr>
      <w:r w:rsidRPr="00AD2DF4">
        <w:rPr>
          <w:rFonts w:ascii="Times New Roman" w:hAnsi="Times New Roman"/>
          <w:bCs/>
          <w:sz w:val="24"/>
          <w:szCs w:val="24"/>
        </w:rPr>
        <w:t xml:space="preserve">-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w:t>
      </w:r>
      <w:r w:rsidRPr="00AD2DF4">
        <w:rPr>
          <w:rFonts w:ascii="Times New Roman" w:hAnsi="Times New Roman"/>
          <w:bCs/>
          <w:sz w:val="24"/>
          <w:szCs w:val="24"/>
        </w:rPr>
        <w:lastRenderedPageBreak/>
        <w:t>проведения или участия в них, получать информацию о результатах проведенных обследований воспитанников;</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bCs/>
          <w:sz w:val="24"/>
          <w:szCs w:val="24"/>
        </w:rPr>
      </w:pPr>
      <w:r w:rsidRPr="00AD2DF4">
        <w:rPr>
          <w:rFonts w:ascii="Times New Roman" w:hAnsi="Times New Roman"/>
          <w:bCs/>
          <w:sz w:val="24"/>
          <w:szCs w:val="24"/>
        </w:rPr>
        <w:t>- принимать участие в управлении Учреждением в форме, определяемой настоящим Уставом;</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bCs/>
          <w:sz w:val="24"/>
          <w:szCs w:val="24"/>
        </w:rPr>
      </w:pPr>
      <w:r w:rsidRPr="00AD2DF4">
        <w:rPr>
          <w:rFonts w:ascii="Times New Roman" w:hAnsi="Times New Roman"/>
          <w:bCs/>
          <w:sz w:val="24"/>
          <w:szCs w:val="24"/>
        </w:rPr>
        <w:t>-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использовать не запрещенные законодательством Российской Федерации иные способы защиты прав и законных интересов.</w:t>
      </w:r>
    </w:p>
    <w:p w:rsidR="003F01A0" w:rsidRPr="00AD2DF4" w:rsidRDefault="003F01A0" w:rsidP="00AD2DF4">
      <w:pPr>
        <w:pStyle w:val="a7"/>
        <w:ind w:firstLine="540"/>
        <w:contextualSpacing/>
        <w:rPr>
          <w:rFonts w:ascii="Times New Roman" w:hAnsi="Times New Roman"/>
        </w:rPr>
      </w:pPr>
      <w:r w:rsidRPr="00AD2DF4">
        <w:rPr>
          <w:rFonts w:ascii="Times New Roman" w:hAnsi="Times New Roman"/>
        </w:rPr>
        <w:t xml:space="preserve">- на получение компенсации родительской платы; </w:t>
      </w:r>
    </w:p>
    <w:p w:rsidR="003F01A0" w:rsidRPr="00AD2DF4" w:rsidRDefault="00462328" w:rsidP="00AD2DF4">
      <w:pPr>
        <w:pStyle w:val="a7"/>
        <w:ind w:firstLine="540"/>
        <w:contextualSpacing/>
        <w:rPr>
          <w:rFonts w:ascii="Times New Roman" w:hAnsi="Times New Roman"/>
        </w:rPr>
      </w:pPr>
      <w:r w:rsidRPr="00AD2DF4">
        <w:rPr>
          <w:rFonts w:ascii="Times New Roman" w:hAnsi="Times New Roman"/>
        </w:rPr>
        <w:t>3.</w:t>
      </w:r>
      <w:r w:rsidR="003F01A0" w:rsidRPr="00AD2DF4">
        <w:rPr>
          <w:rFonts w:ascii="Times New Roman" w:hAnsi="Times New Roman"/>
        </w:rPr>
        <w:t>4.3. Родители (законные представители) обязаны:</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bCs/>
          <w:sz w:val="24"/>
          <w:szCs w:val="24"/>
        </w:rPr>
      </w:pPr>
      <w:r w:rsidRPr="00AD2DF4">
        <w:rPr>
          <w:rFonts w:ascii="Times New Roman" w:hAnsi="Times New Roman"/>
          <w:bCs/>
          <w:sz w:val="24"/>
          <w:szCs w:val="24"/>
        </w:rPr>
        <w:t>- заложить основы физического, нравственного и интеллектуального развития личности ребенка;</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bCs/>
          <w:sz w:val="24"/>
          <w:szCs w:val="24"/>
        </w:rPr>
      </w:pPr>
      <w:r w:rsidRPr="00AD2DF4">
        <w:rPr>
          <w:rFonts w:ascii="Times New Roman" w:hAnsi="Times New Roman"/>
          <w:sz w:val="24"/>
          <w:szCs w:val="24"/>
        </w:rPr>
        <w:t>- соблюдать правила внутреннего распорядка Учреждения, требования локальных нормативных актов, которые устанавливают режим дня воспитанников, порядок регламентации образовательных отношений между Учреждением и воспитанниками и (или) их родителями (законными представителями) и оформления возникновения, приостановления и прекращения этих отношений;</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уважать честь и достоинство воспитанников и работников Учреждения;</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 вносить плату за присмотр и уход за ребенком; </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За неисполнение или ненадлежащее исполнение обязанностей, установленных настоящим Федеральным законом «Об образовании в Российской Федерации» и иными федеральными законами, родители (законные представители) воспитанников несут ответственность, предусмотренную законодательством Российской Федерации.</w:t>
      </w:r>
    </w:p>
    <w:p w:rsidR="003F01A0" w:rsidRPr="00AD2DF4" w:rsidRDefault="00462328" w:rsidP="00AD2DF4">
      <w:pPr>
        <w:pStyle w:val="a7"/>
        <w:ind w:firstLine="540"/>
        <w:contextualSpacing/>
        <w:rPr>
          <w:rFonts w:ascii="Times New Roman" w:hAnsi="Times New Roman"/>
        </w:rPr>
      </w:pPr>
      <w:r w:rsidRPr="00AD2DF4">
        <w:rPr>
          <w:rFonts w:ascii="Times New Roman" w:hAnsi="Times New Roman"/>
        </w:rPr>
        <w:t>3.</w:t>
      </w:r>
      <w:r w:rsidR="003F01A0" w:rsidRPr="00AD2DF4">
        <w:rPr>
          <w:rFonts w:ascii="Times New Roman" w:hAnsi="Times New Roman"/>
        </w:rPr>
        <w:t>4.4.Педагогические работники Учреждения пользуются следующими академическими правами и свободами: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свобода преподавания, свободное выражение своего мнения, свобода от вмешательства в профессиональную деятельность;</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-свобода выбора и использования педагогически обоснованных форм, средств, методов обучения и воспитания;</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-право на участие в разработке образовательной программы Организации, в том числе учебных планов, календарных учебных графиков,  методических материалов и иных компонентов образовательной программы;</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lastRenderedPageBreak/>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-право на бесплатное пользование   информационными ресурсами, а также доступ в порядке, установленном локальными нормативными актами Учреждения,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право на участие в управлении   Учреждением, в том числе в коллегиальных органах управления, в порядке, установленном уставом  Учреждения;</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xml:space="preserve">-право на объединение в общественные профессиональные организации в формах и в порядке, которые установлены </w:t>
      </w:r>
      <w:hyperlink r:id="rId11" w:history="1">
        <w:r w:rsidRPr="00AD2DF4">
          <w:rPr>
            <w:rStyle w:val="a3"/>
            <w:color w:val="auto"/>
            <w:sz w:val="24"/>
            <w:szCs w:val="24"/>
            <w:u w:val="none"/>
          </w:rPr>
          <w:t>законодательством</w:t>
        </w:r>
      </w:hyperlink>
      <w:r w:rsidRPr="00AD2DF4">
        <w:rPr>
          <w:rFonts w:ascii="Times New Roman" w:hAnsi="Times New Roman" w:cs="Times New Roman"/>
          <w:sz w:val="24"/>
          <w:szCs w:val="24"/>
        </w:rPr>
        <w:t xml:space="preserve"> Российской Федерации;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3F01A0" w:rsidRPr="00AD2DF4" w:rsidRDefault="00462328"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3.</w:t>
      </w:r>
      <w:r w:rsidR="003F01A0" w:rsidRPr="00AD2DF4">
        <w:rPr>
          <w:rFonts w:ascii="Times New Roman" w:hAnsi="Times New Roman" w:cs="Times New Roman"/>
          <w:sz w:val="24"/>
          <w:szCs w:val="24"/>
        </w:rPr>
        <w:t>4.5. Педагогические работники имеют следующие трудовые права и социальные гарантии: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xml:space="preserve">- право на сокращенную </w:t>
      </w:r>
      <w:hyperlink r:id="rId12" w:history="1">
        <w:r w:rsidRPr="00AD2DF4">
          <w:rPr>
            <w:rFonts w:ascii="Times New Roman" w:hAnsi="Times New Roman" w:cs="Times New Roman"/>
            <w:sz w:val="24"/>
            <w:szCs w:val="24"/>
          </w:rPr>
          <w:t>продолжительность</w:t>
        </w:r>
      </w:hyperlink>
      <w:r w:rsidRPr="00AD2DF4">
        <w:rPr>
          <w:rFonts w:ascii="Times New Roman" w:hAnsi="Times New Roman" w:cs="Times New Roman"/>
          <w:sz w:val="24"/>
          <w:szCs w:val="24"/>
        </w:rPr>
        <w:t xml:space="preserve"> рабочего времени;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-право на дополнительное профессиональное образование по профилю педагогической деятельности не реже чем один раз в три года;</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 право на ежегодный основной удлиненный оплачиваемый отпуск, </w:t>
      </w:r>
      <w:hyperlink r:id="rId13" w:history="1">
        <w:r w:rsidRPr="00AD2DF4">
          <w:rPr>
            <w:rFonts w:ascii="Times New Roman" w:hAnsi="Times New Roman"/>
            <w:sz w:val="24"/>
            <w:szCs w:val="24"/>
          </w:rPr>
          <w:t>продолжительность</w:t>
        </w:r>
      </w:hyperlink>
      <w:r w:rsidRPr="00AD2DF4">
        <w:rPr>
          <w:rFonts w:ascii="Times New Roman" w:hAnsi="Times New Roman"/>
          <w:sz w:val="24"/>
          <w:szCs w:val="24"/>
        </w:rPr>
        <w:t xml:space="preserve"> которого определяется Правительством Российской Федерации;</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в </w:t>
      </w:r>
      <w:hyperlink r:id="rId14" w:history="1">
        <w:r w:rsidRPr="00AD2DF4">
          <w:rPr>
            <w:rFonts w:ascii="Times New Roman" w:hAnsi="Times New Roman"/>
            <w:sz w:val="24"/>
            <w:szCs w:val="24"/>
          </w:rPr>
          <w:t>порядке</w:t>
        </w:r>
      </w:hyperlink>
      <w:r w:rsidRPr="00AD2DF4">
        <w:rPr>
          <w:rFonts w:ascii="Times New Roman" w:hAnsi="Times New Roman"/>
          <w:sz w:val="24"/>
          <w:szCs w:val="24"/>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 право на досрочное назначение страховой пенсии по старости в порядке, установленном </w:t>
      </w:r>
      <w:hyperlink r:id="rId15" w:history="1">
        <w:r w:rsidRPr="00AD2DF4">
          <w:rPr>
            <w:rFonts w:ascii="Times New Roman" w:hAnsi="Times New Roman"/>
            <w:sz w:val="24"/>
            <w:szCs w:val="24"/>
          </w:rPr>
          <w:t>законодательством</w:t>
        </w:r>
      </w:hyperlink>
      <w:r w:rsidRPr="00AD2DF4">
        <w:rPr>
          <w:rFonts w:ascii="Times New Roman" w:hAnsi="Times New Roman"/>
          <w:sz w:val="24"/>
          <w:szCs w:val="24"/>
        </w:rPr>
        <w:t xml:space="preserve"> Российской Федерации;</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3F01A0" w:rsidRPr="00AD2DF4" w:rsidRDefault="003F01A0"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 право на предоставление компенсации расходов на оплату жилых помещений, отопления и освещения. </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3F01A0" w:rsidRPr="00AD2DF4" w:rsidRDefault="003F01A0" w:rsidP="00AD2DF4">
      <w:pPr>
        <w:pStyle w:val="ConsPlusNormal"/>
        <w:contextualSpacing/>
        <w:jc w:val="both"/>
        <w:rPr>
          <w:rFonts w:ascii="Times New Roman" w:hAnsi="Times New Roman" w:cs="Times New Roman"/>
          <w:sz w:val="24"/>
          <w:szCs w:val="24"/>
        </w:rPr>
      </w:pPr>
      <w:r w:rsidRPr="00AD2DF4">
        <w:rPr>
          <w:color w:val="FF0000"/>
          <w:sz w:val="24"/>
          <w:szCs w:val="24"/>
        </w:rPr>
        <w:tab/>
      </w:r>
      <w:r w:rsidR="00462328" w:rsidRPr="00AD2DF4">
        <w:rPr>
          <w:rFonts w:ascii="Times New Roman" w:hAnsi="Times New Roman" w:cs="Times New Roman"/>
          <w:sz w:val="24"/>
          <w:szCs w:val="24"/>
        </w:rPr>
        <w:t>3.</w:t>
      </w:r>
      <w:r w:rsidRPr="00AD2DF4">
        <w:rPr>
          <w:rFonts w:ascii="Times New Roman" w:hAnsi="Times New Roman" w:cs="Times New Roman"/>
          <w:sz w:val="24"/>
          <w:szCs w:val="24"/>
        </w:rPr>
        <w:t>4.6. Педагогические работники обязаны:</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-осуществлять свою деятельность на высоком профессиональном уровне;</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соблюдать правовые, нравственные и этические нормы, следовать требованиям профессиональной этики;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-уважать честь и достоинство воспитанников и других участников образовательных отношений;</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lastRenderedPageBreak/>
        <w:t>-развивать у  воспитанников познавательную активность, самостоятельность, инициативу, творческие способности;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применять педагогически обоснованные и обеспечивающие высокое качество образования формы, методы обучения и воспитания;</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-учитывать особенности психофизического развития  воспитанников и состояние их здоровья;</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-систематически повышать свой профессиональный уровень;</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xml:space="preserve">-проходить в соответствии с трудовым </w:t>
      </w:r>
      <w:hyperlink r:id="rId16" w:history="1">
        <w:r w:rsidRPr="00AD2DF4">
          <w:rPr>
            <w:rStyle w:val="a3"/>
            <w:color w:val="auto"/>
            <w:sz w:val="24"/>
            <w:szCs w:val="24"/>
            <w:u w:val="none"/>
          </w:rPr>
          <w:t>законодательством</w:t>
        </w:r>
      </w:hyperlink>
      <w:r w:rsidRPr="00AD2DF4">
        <w:rPr>
          <w:rFonts w:ascii="Times New Roman" w:hAnsi="Times New Roman" w:cs="Times New Roman"/>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 xml:space="preserve">-проходить в установленном </w:t>
      </w:r>
      <w:hyperlink r:id="rId17" w:history="1">
        <w:r w:rsidRPr="00AD2DF4">
          <w:rPr>
            <w:rStyle w:val="a3"/>
            <w:color w:val="000000"/>
            <w:sz w:val="24"/>
            <w:szCs w:val="24"/>
            <w:u w:val="none"/>
          </w:rPr>
          <w:t>законодательством</w:t>
        </w:r>
      </w:hyperlink>
      <w:r w:rsidRPr="00AD2DF4">
        <w:rPr>
          <w:rFonts w:ascii="Times New Roman" w:hAnsi="Times New Roman" w:cs="Times New Roman"/>
          <w:color w:val="000000"/>
          <w:sz w:val="24"/>
          <w:szCs w:val="24"/>
        </w:rPr>
        <w:t xml:space="preserve"> Российской Федерации </w:t>
      </w:r>
      <w:hyperlink r:id="rId18" w:history="1">
        <w:r w:rsidRPr="00AD2DF4">
          <w:rPr>
            <w:rStyle w:val="a3"/>
            <w:color w:val="000000"/>
            <w:sz w:val="24"/>
            <w:szCs w:val="24"/>
          </w:rPr>
          <w:t>порядке</w:t>
        </w:r>
      </w:hyperlink>
      <w:r w:rsidRPr="00AD2DF4">
        <w:rPr>
          <w:rFonts w:ascii="Times New Roman" w:hAnsi="Times New Roman" w:cs="Times New Roman"/>
          <w:color w:val="000000"/>
          <w:sz w:val="24"/>
          <w:szCs w:val="24"/>
        </w:rPr>
        <w:t xml:space="preserve"> обучение и проверку знани</w:t>
      </w:r>
      <w:r w:rsidRPr="00AD2DF4">
        <w:rPr>
          <w:rFonts w:ascii="Times New Roman" w:hAnsi="Times New Roman" w:cs="Times New Roman"/>
          <w:sz w:val="24"/>
          <w:szCs w:val="24"/>
        </w:rPr>
        <w:t>й и навыков в области охраны труда;</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-соблюдать положения Устава Учреждения, положения правил внутреннего трудового распорядка.</w:t>
      </w:r>
    </w:p>
    <w:p w:rsidR="003F01A0" w:rsidRPr="00AD2DF4" w:rsidRDefault="003F01A0" w:rsidP="00AD2DF4">
      <w:pPr>
        <w:pStyle w:val="ConsPlusNormal"/>
        <w:ind w:firstLine="540"/>
        <w:contextualSpacing/>
        <w:jc w:val="both"/>
        <w:rPr>
          <w:rFonts w:ascii="Times New Roman" w:hAnsi="Times New Roman" w:cs="Times New Roman"/>
          <w:sz w:val="24"/>
          <w:szCs w:val="24"/>
        </w:rPr>
      </w:pPr>
      <w:r w:rsidRPr="00AD2DF4">
        <w:rPr>
          <w:rFonts w:ascii="Times New Roman" w:hAnsi="Times New Roman" w:cs="Times New Roman"/>
          <w:sz w:val="24"/>
          <w:szCs w:val="24"/>
        </w:rPr>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3F01A0" w:rsidRPr="00AD2DF4" w:rsidRDefault="003F01A0" w:rsidP="00AD2DF4">
      <w:pPr>
        <w:pStyle w:val="a7"/>
        <w:contextualSpacing/>
        <w:jc w:val="center"/>
        <w:rPr>
          <w:rFonts w:ascii="Times New Roman" w:hAnsi="Times New Roman"/>
          <w:b/>
          <w:bCs/>
        </w:rPr>
      </w:pPr>
    </w:p>
    <w:p w:rsidR="003F01A0" w:rsidRPr="00AD2DF4" w:rsidRDefault="003F01A0" w:rsidP="00AD2DF4">
      <w:pPr>
        <w:pStyle w:val="a7"/>
        <w:contextualSpacing/>
        <w:jc w:val="center"/>
        <w:rPr>
          <w:rFonts w:ascii="Times New Roman" w:hAnsi="Times New Roman"/>
          <w:b/>
          <w:bCs/>
        </w:rPr>
      </w:pPr>
      <w:r w:rsidRPr="00AD2DF4">
        <w:rPr>
          <w:rFonts w:ascii="Times New Roman" w:hAnsi="Times New Roman"/>
          <w:b/>
          <w:bCs/>
        </w:rPr>
        <w:t>4. Раздел</w:t>
      </w:r>
    </w:p>
    <w:p w:rsidR="003F01A0" w:rsidRPr="00AD2DF4" w:rsidRDefault="003F01A0" w:rsidP="00AD2DF4">
      <w:pPr>
        <w:pStyle w:val="a7"/>
        <w:contextualSpacing/>
        <w:jc w:val="center"/>
        <w:rPr>
          <w:rFonts w:ascii="Times New Roman" w:hAnsi="Times New Roman"/>
          <w:b/>
        </w:rPr>
      </w:pPr>
      <w:r w:rsidRPr="00AD2DF4">
        <w:rPr>
          <w:rFonts w:ascii="Times New Roman" w:hAnsi="Times New Roman"/>
          <w:b/>
        </w:rPr>
        <w:t>Управление Учреждением</w:t>
      </w:r>
    </w:p>
    <w:p w:rsidR="003F01A0" w:rsidRPr="00AD2DF4" w:rsidRDefault="003F01A0" w:rsidP="00AD2DF4">
      <w:pPr>
        <w:pStyle w:val="a7"/>
        <w:contextualSpacing/>
        <w:jc w:val="center"/>
        <w:rPr>
          <w:rFonts w:ascii="Times New Roman" w:hAnsi="Times New Roman"/>
          <w:b/>
          <w:bCs/>
        </w:rPr>
      </w:pPr>
    </w:p>
    <w:p w:rsidR="003F01A0" w:rsidRPr="00AD2DF4" w:rsidRDefault="00462328"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 xml:space="preserve">1. </w:t>
      </w:r>
      <w:r w:rsidR="003F01A0" w:rsidRPr="00AD2DF4">
        <w:rPr>
          <w:rFonts w:ascii="Times New Roman" w:hAnsi="Times New Roman"/>
          <w:bCs/>
          <w:sz w:val="24"/>
          <w:szCs w:val="24"/>
        </w:rPr>
        <w:t>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r w:rsidR="003F01A0" w:rsidRPr="00AD2DF4">
        <w:rPr>
          <w:rFonts w:ascii="Times New Roman" w:hAnsi="Times New Roman"/>
          <w:sz w:val="24"/>
          <w:szCs w:val="24"/>
        </w:rPr>
        <w:t xml:space="preserve"> Управление Учреждением  осуществляется на основе сочетания принципов единоначалия и коллегиальности.</w:t>
      </w:r>
    </w:p>
    <w:p w:rsidR="003F01A0" w:rsidRPr="00AD2DF4" w:rsidRDefault="00462328"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2. Единоличным исполнительным органом Учреждения является руководи</w:t>
      </w:r>
      <w:r w:rsidR="007E57C8" w:rsidRPr="00AD2DF4">
        <w:rPr>
          <w:rFonts w:ascii="Times New Roman" w:hAnsi="Times New Roman"/>
          <w:sz w:val="24"/>
          <w:szCs w:val="24"/>
        </w:rPr>
        <w:t>тель Учреждения (заведующий</w:t>
      </w:r>
      <w:r w:rsidR="003F01A0" w:rsidRPr="00AD2DF4">
        <w:rPr>
          <w:rFonts w:ascii="Times New Roman" w:hAnsi="Times New Roman"/>
          <w:sz w:val="24"/>
          <w:szCs w:val="24"/>
        </w:rPr>
        <w:t>), который осуществляет текущее руководство де</w:t>
      </w:r>
      <w:r w:rsidR="007E57C8" w:rsidRPr="00AD2DF4">
        <w:rPr>
          <w:rFonts w:ascii="Times New Roman" w:hAnsi="Times New Roman"/>
          <w:sz w:val="24"/>
          <w:szCs w:val="24"/>
        </w:rPr>
        <w:t>ятельностью Учреждения. Руководитель (заведующий)</w:t>
      </w:r>
      <w:r w:rsidR="003F01A0" w:rsidRPr="00AD2DF4">
        <w:rPr>
          <w:rFonts w:ascii="Times New Roman" w:hAnsi="Times New Roman"/>
          <w:sz w:val="24"/>
          <w:szCs w:val="24"/>
        </w:rPr>
        <w:t xml:space="preserve"> назначается на должность и увольняется с должности на основании приказа Управления образования администрации Тугулымского городского округа.</w:t>
      </w:r>
    </w:p>
    <w:p w:rsidR="003F01A0" w:rsidRPr="00AD2DF4" w:rsidRDefault="00462328" w:rsidP="00AD2DF4">
      <w:pPr>
        <w:autoSpaceDE w:val="0"/>
        <w:autoSpaceDN w:val="0"/>
        <w:adjustRightInd w:val="0"/>
        <w:spacing w:line="240" w:lineRule="auto"/>
        <w:ind w:firstLine="540"/>
        <w:contextualSpacing/>
        <w:jc w:val="both"/>
        <w:rPr>
          <w:rFonts w:ascii="Times New Roman" w:hAnsi="Times New Roman"/>
          <w:color w:val="800000"/>
          <w:sz w:val="24"/>
          <w:szCs w:val="24"/>
        </w:rPr>
      </w:pPr>
      <w:r w:rsidRPr="00AD2DF4">
        <w:rPr>
          <w:rFonts w:ascii="Times New Roman" w:hAnsi="Times New Roman"/>
          <w:sz w:val="24"/>
          <w:szCs w:val="24"/>
        </w:rPr>
        <w:t>4.</w:t>
      </w:r>
      <w:r w:rsidR="003F01A0" w:rsidRPr="00AD2DF4">
        <w:rPr>
          <w:rFonts w:ascii="Times New Roman" w:hAnsi="Times New Roman"/>
          <w:sz w:val="24"/>
          <w:szCs w:val="24"/>
        </w:rPr>
        <w:t xml:space="preserve">3.  </w:t>
      </w:r>
      <w:r w:rsidR="007E57C8" w:rsidRPr="00AD2DF4">
        <w:rPr>
          <w:rFonts w:ascii="Times New Roman" w:hAnsi="Times New Roman"/>
          <w:sz w:val="24"/>
          <w:szCs w:val="24"/>
        </w:rPr>
        <w:t>Руководитель (заведующий</w:t>
      </w:r>
      <w:r w:rsidR="003F01A0" w:rsidRPr="00AD2DF4">
        <w:rPr>
          <w:rFonts w:ascii="Times New Roman" w:hAnsi="Times New Roman"/>
          <w:sz w:val="24"/>
          <w:szCs w:val="24"/>
        </w:rPr>
        <w:t>)  Учреждения:</w:t>
      </w:r>
    </w:p>
    <w:p w:rsidR="00B81191" w:rsidRPr="00AD2DF4" w:rsidRDefault="00B81191" w:rsidP="00AD2DF4">
      <w:pPr>
        <w:autoSpaceDE w:val="0"/>
        <w:autoSpaceDN w:val="0"/>
        <w:adjustRightInd w:val="0"/>
        <w:spacing w:after="0" w:line="240" w:lineRule="auto"/>
        <w:contextualSpacing/>
        <w:jc w:val="both"/>
        <w:rPr>
          <w:rFonts w:ascii="Times New Roman" w:eastAsiaTheme="minorHAnsi" w:hAnsi="Times New Roman"/>
          <w:sz w:val="24"/>
          <w:szCs w:val="24"/>
          <w:lang w:eastAsia="en-US"/>
        </w:rPr>
      </w:pPr>
      <w:r w:rsidRPr="00AD2DF4">
        <w:rPr>
          <w:rFonts w:ascii="Times New Roman" w:hAnsi="Times New Roman"/>
          <w:sz w:val="24"/>
          <w:szCs w:val="24"/>
        </w:rPr>
        <w:t xml:space="preserve">4.3.1. При поступлении на должность заведующего Учреждением гражданин обязан предоставлять сведения </w:t>
      </w:r>
      <w:r w:rsidRPr="00AD2DF4">
        <w:rPr>
          <w:rFonts w:ascii="Times New Roman" w:eastAsiaTheme="minorHAnsi" w:hAnsi="Times New Roman"/>
          <w:sz w:val="24"/>
          <w:szCs w:val="24"/>
          <w:lang w:eastAsia="en-US"/>
        </w:rPr>
        <w:t>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представителю нанимателя (работодателю).</w:t>
      </w:r>
    </w:p>
    <w:p w:rsidR="00B81191" w:rsidRPr="00AD2DF4" w:rsidRDefault="00B81191" w:rsidP="00AD2DF4">
      <w:pPr>
        <w:autoSpaceDE w:val="0"/>
        <w:autoSpaceDN w:val="0"/>
        <w:adjustRightInd w:val="0"/>
        <w:spacing w:after="0" w:line="240" w:lineRule="auto"/>
        <w:contextualSpacing/>
        <w:jc w:val="both"/>
        <w:rPr>
          <w:rFonts w:ascii="Times New Roman" w:hAnsi="Times New Roman"/>
          <w:color w:val="800000"/>
          <w:sz w:val="24"/>
          <w:szCs w:val="24"/>
        </w:rPr>
      </w:pPr>
      <w:r w:rsidRPr="00AD2DF4">
        <w:rPr>
          <w:rFonts w:ascii="Times New Roman" w:eastAsiaTheme="minorHAnsi" w:hAnsi="Times New Roman"/>
          <w:sz w:val="24"/>
          <w:szCs w:val="24"/>
          <w:lang w:eastAsia="en-US"/>
        </w:rPr>
        <w:t xml:space="preserve"> 4.3.2. Руководитель (заведующий), действующий в соответствии с законодательством  Российской Федерации, настоящим Уставом, трудовым договором и должностной инструкцией: </w:t>
      </w:r>
    </w:p>
    <w:p w:rsidR="00B81191" w:rsidRPr="00AD2DF4" w:rsidRDefault="00B81191" w:rsidP="00AD2DF4">
      <w:pPr>
        <w:shd w:val="clear" w:color="auto" w:fill="FFFFFF"/>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 осуществляет текущее руководство деятельностью учреждения;</w:t>
      </w:r>
    </w:p>
    <w:p w:rsidR="00B81191" w:rsidRPr="00AD2DF4" w:rsidRDefault="00B81191" w:rsidP="00AD2DF4">
      <w:pPr>
        <w:shd w:val="clear" w:color="auto" w:fill="FFFFFF"/>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lastRenderedPageBreak/>
        <w:t>-должен пройти обязательную аттестацию. Порядок и сроки проведения аттестации устанавливаются Учредителем;</w:t>
      </w:r>
    </w:p>
    <w:p w:rsidR="00B81191" w:rsidRPr="00AD2DF4" w:rsidRDefault="00B81191" w:rsidP="00AD2DF4">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-без доверенности осуществляет действия  от имени  Учреждения, представляет его во всех учреждениях и организациях независимо от форм собственности,  заключает гражданско-правовые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 принимает и утверждает локальные нормативные акты;</w:t>
      </w:r>
    </w:p>
    <w:p w:rsidR="00B81191" w:rsidRPr="00AD2DF4" w:rsidRDefault="00B81191" w:rsidP="00AD2DF4">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-распоряжается имуществом Учреждения  в пределах, установленных законодательством;</w:t>
      </w:r>
    </w:p>
    <w:p w:rsidR="00B81191" w:rsidRPr="00AD2DF4" w:rsidRDefault="00B81191" w:rsidP="00AD2DF4">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xml:space="preserve">-осуществляет прием на работу и расстановку кадров; </w:t>
      </w:r>
    </w:p>
    <w:p w:rsidR="00B81191" w:rsidRPr="00AD2DF4" w:rsidRDefault="00B81191" w:rsidP="00AD2DF4">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-поощряет работников Учреждения, налагает взыскания и увольняет с работы;</w:t>
      </w:r>
    </w:p>
    <w:p w:rsidR="00B81191" w:rsidRPr="00AD2DF4" w:rsidRDefault="00B81191" w:rsidP="00AD2DF4">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-несет ответственность за  руководство образовательной, воспитательной работой и хозяйственной деятельностью Учреждения;</w:t>
      </w:r>
    </w:p>
    <w:p w:rsidR="00B81191" w:rsidRPr="00AD2DF4" w:rsidRDefault="00B81191"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-осуществляет взаимосвязь с семьями воспитанников, общественными организациями, другими образовательными учреждениями;</w:t>
      </w:r>
    </w:p>
    <w:p w:rsidR="00B81191" w:rsidRPr="00AD2DF4" w:rsidRDefault="00B81191" w:rsidP="00AD2DF4">
      <w:pPr>
        <w:pStyle w:val="a7"/>
        <w:ind w:firstLine="540"/>
        <w:contextualSpacing/>
        <w:rPr>
          <w:rFonts w:ascii="Times New Roman" w:hAnsi="Times New Roman"/>
        </w:rPr>
      </w:pPr>
      <w:r w:rsidRPr="00AD2DF4">
        <w:rPr>
          <w:rFonts w:ascii="Times New Roman" w:hAnsi="Times New Roman"/>
        </w:rPr>
        <w:t>-несет ответственность за охрану здоровья  детей и  создает условия для безопасного труда сотрудников;</w:t>
      </w:r>
    </w:p>
    <w:p w:rsidR="00B81191" w:rsidRPr="00AD2DF4" w:rsidRDefault="00B81191" w:rsidP="00AD2DF4">
      <w:pPr>
        <w:pStyle w:val="a7"/>
        <w:ind w:firstLine="540"/>
        <w:contextualSpacing/>
        <w:rPr>
          <w:rFonts w:ascii="Times New Roman" w:hAnsi="Times New Roman"/>
        </w:rPr>
      </w:pPr>
      <w:r w:rsidRPr="00AD2DF4">
        <w:rPr>
          <w:rFonts w:ascii="Times New Roman" w:hAnsi="Times New Roman"/>
        </w:rPr>
        <w:t>-осуществляет мероприятия по охране труда и технике безопасности;</w:t>
      </w:r>
    </w:p>
    <w:p w:rsidR="00B81191" w:rsidRPr="00AD2DF4" w:rsidRDefault="00B81191" w:rsidP="00AD2DF4">
      <w:pPr>
        <w:pStyle w:val="a7"/>
        <w:ind w:firstLine="540"/>
        <w:contextualSpacing/>
        <w:rPr>
          <w:rFonts w:ascii="Times New Roman" w:hAnsi="Times New Roman"/>
        </w:rPr>
      </w:pPr>
      <w:r w:rsidRPr="00AD2DF4">
        <w:rPr>
          <w:rFonts w:ascii="Times New Roman" w:hAnsi="Times New Roman"/>
        </w:rPr>
        <w:t>-представляет Учредителю и общественности отчеты о деятельности   Учреждения;</w:t>
      </w:r>
    </w:p>
    <w:p w:rsidR="00B81191" w:rsidRPr="00AD2DF4" w:rsidRDefault="00B81191" w:rsidP="00AD2DF4">
      <w:pPr>
        <w:pStyle w:val="a7"/>
        <w:ind w:firstLine="540"/>
        <w:contextualSpacing/>
        <w:rPr>
          <w:rFonts w:ascii="Times New Roman" w:hAnsi="Times New Roman"/>
        </w:rPr>
      </w:pPr>
      <w:r w:rsidRPr="00AD2DF4">
        <w:rPr>
          <w:rFonts w:ascii="Times New Roman" w:hAnsi="Times New Roman"/>
        </w:rPr>
        <w:t>-разрабатывает и согласовывает программу развития  Учреждения;</w:t>
      </w:r>
    </w:p>
    <w:p w:rsidR="00B81191" w:rsidRPr="00AD2DF4" w:rsidRDefault="00B81191" w:rsidP="00AD2DF4">
      <w:pPr>
        <w:pStyle w:val="a7"/>
        <w:ind w:firstLine="540"/>
        <w:contextualSpacing/>
        <w:rPr>
          <w:rFonts w:ascii="Times New Roman" w:hAnsi="Times New Roman"/>
        </w:rPr>
      </w:pPr>
      <w:r w:rsidRPr="00AD2DF4">
        <w:rPr>
          <w:rFonts w:ascii="Times New Roman" w:hAnsi="Times New Roman"/>
        </w:rPr>
        <w:t>- открывает лицевой счёт (счёт) в установленном порядке в соответствии с законодательством РФ.</w:t>
      </w:r>
    </w:p>
    <w:p w:rsidR="00B81191" w:rsidRPr="00AD2DF4" w:rsidRDefault="00B81191"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-обеспечивает выполнение санитарно-эпидемиологических, противопожарных требований и других условий по охране жизни и здоровья воспитанников и работников Учреждения;</w:t>
      </w:r>
    </w:p>
    <w:p w:rsidR="00B81191" w:rsidRPr="00AD2DF4" w:rsidRDefault="00B81191" w:rsidP="00AD2DF4">
      <w:pPr>
        <w:autoSpaceDE w:val="0"/>
        <w:autoSpaceDN w:val="0"/>
        <w:adjustRightInd w:val="0"/>
        <w:spacing w:line="240" w:lineRule="auto"/>
        <w:ind w:firstLine="540"/>
        <w:contextualSpacing/>
        <w:jc w:val="both"/>
        <w:rPr>
          <w:rFonts w:ascii="Times New Roman" w:hAnsi="Times New Roman"/>
          <w:sz w:val="24"/>
          <w:szCs w:val="24"/>
        </w:rPr>
      </w:pPr>
      <w:r w:rsidRPr="00AD2DF4">
        <w:rPr>
          <w:rFonts w:ascii="Times New Roman" w:hAnsi="Times New Roman"/>
          <w:sz w:val="24"/>
          <w:szCs w:val="24"/>
        </w:rPr>
        <w:t>- утверждает план финансово-хозяйственной деятельности Учреждения, отчётность об исполнении бюджета, бухгалтерскую, налоговую и иную отчетность;</w:t>
      </w:r>
    </w:p>
    <w:p w:rsidR="003F01A0" w:rsidRPr="00AD2DF4" w:rsidRDefault="003F01A0" w:rsidP="00AD2DF4">
      <w:pPr>
        <w:autoSpaceDE w:val="0"/>
        <w:autoSpaceDN w:val="0"/>
        <w:adjustRightInd w:val="0"/>
        <w:spacing w:line="240" w:lineRule="auto"/>
        <w:contextualSpacing/>
        <w:jc w:val="both"/>
        <w:rPr>
          <w:rFonts w:ascii="Times New Roman" w:hAnsi="Times New Roman"/>
          <w:sz w:val="24"/>
          <w:szCs w:val="24"/>
        </w:rPr>
      </w:pPr>
      <w:r w:rsidRPr="00AD2DF4">
        <w:rPr>
          <w:rFonts w:ascii="Times New Roman" w:hAnsi="Times New Roman"/>
          <w:color w:val="800000"/>
          <w:sz w:val="24"/>
          <w:szCs w:val="24"/>
        </w:rPr>
        <w:tab/>
      </w:r>
      <w:r w:rsidR="00462328" w:rsidRPr="00AD2DF4">
        <w:rPr>
          <w:rFonts w:ascii="Times New Roman" w:hAnsi="Times New Roman"/>
          <w:sz w:val="24"/>
          <w:szCs w:val="24"/>
        </w:rPr>
        <w:t>4.</w:t>
      </w:r>
      <w:r w:rsidRPr="00AD2DF4">
        <w:rPr>
          <w:rFonts w:ascii="Times New Roman" w:hAnsi="Times New Roman"/>
          <w:sz w:val="24"/>
          <w:szCs w:val="24"/>
        </w:rPr>
        <w:t>4</w:t>
      </w:r>
      <w:r w:rsidR="007E57C8" w:rsidRPr="00AD2DF4">
        <w:rPr>
          <w:rFonts w:ascii="Times New Roman" w:hAnsi="Times New Roman"/>
          <w:sz w:val="24"/>
          <w:szCs w:val="24"/>
        </w:rPr>
        <w:t>. Руководитель (заведующий</w:t>
      </w:r>
      <w:r w:rsidRPr="00AD2DF4">
        <w:rPr>
          <w:rFonts w:ascii="Times New Roman" w:hAnsi="Times New Roman"/>
          <w:sz w:val="24"/>
          <w:szCs w:val="24"/>
        </w:rPr>
        <w:t>) Учреждения обязан:</w:t>
      </w:r>
    </w:p>
    <w:p w:rsidR="003F01A0" w:rsidRPr="00AD2DF4" w:rsidRDefault="003F01A0" w:rsidP="00AD2DF4">
      <w:pPr>
        <w:autoSpaceDE w:val="0"/>
        <w:autoSpaceDN w:val="0"/>
        <w:adjustRightInd w:val="0"/>
        <w:spacing w:line="240" w:lineRule="auto"/>
        <w:ind w:firstLine="708"/>
        <w:contextualSpacing/>
        <w:jc w:val="both"/>
        <w:rPr>
          <w:rFonts w:ascii="Times New Roman" w:hAnsi="Times New Roman"/>
          <w:b/>
          <w:sz w:val="24"/>
          <w:szCs w:val="24"/>
        </w:rPr>
      </w:pPr>
      <w:r w:rsidRPr="00AD2DF4">
        <w:rPr>
          <w:rFonts w:ascii="Times New Roman" w:hAnsi="Times New Roman"/>
          <w:sz w:val="24"/>
          <w:szCs w:val="24"/>
        </w:rPr>
        <w:t>-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создавать безопасные условия обучения, воспитания, присмотра и ухода за детьми, их содержания в соответствии с установленными нормами, обеспечивающими жизнь и здоровье детей, работников Учреждения;</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создавать условия для охраны здоровья детей, включая организацию питания, в соответствии с требованиями законодательства Российской Федерации;</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соблюдать права и свободы детей, родителей (законных представителей), работников Учреждения, включая учет мнения коллегиальных органов управления  Учреждением;</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обеспечивать своевременную выплату заработной платы работникам, принимать меры по повышению размера их заработной платы;</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обеспечивать реализацию прав работников на дополнительное профессиональное образование по профилю деятельности;</w:t>
      </w:r>
    </w:p>
    <w:p w:rsidR="003F01A0" w:rsidRPr="00AD2DF4" w:rsidRDefault="003F01A0" w:rsidP="00AD2DF4">
      <w:pPr>
        <w:pStyle w:val="10"/>
        <w:ind w:left="0" w:firstLine="708"/>
        <w:jc w:val="both"/>
        <w:outlineLvl w:val="2"/>
      </w:pPr>
      <w:r w:rsidRPr="00AD2DF4">
        <w:t>- обеспечивать сохранность, рациональное и эффективное использование имущества Учреждения в целях, предусмотренных настоящим Уставом;</w:t>
      </w:r>
    </w:p>
    <w:p w:rsidR="003F01A0" w:rsidRPr="00AD2DF4" w:rsidRDefault="003F01A0" w:rsidP="00AD2DF4">
      <w:pPr>
        <w:shd w:val="clear" w:color="auto" w:fill="FFFFFF"/>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 обеспечивать исполнение правовых актов, предписаний государственных органов, осуществляющих управление в сфере образования, государственных </w:t>
      </w:r>
      <w:r w:rsidRPr="00AD2DF4">
        <w:rPr>
          <w:rFonts w:ascii="Times New Roman" w:hAnsi="Times New Roman"/>
          <w:sz w:val="24"/>
          <w:szCs w:val="24"/>
        </w:rPr>
        <w:lastRenderedPageBreak/>
        <w:t>контрольных и надзорных органов, решений комиссии по урегулированию споров между участниками образовательных отношений, комиссии по трудовым спорам;</w:t>
      </w:r>
    </w:p>
    <w:p w:rsidR="003F01A0" w:rsidRPr="00AD2DF4" w:rsidRDefault="003F01A0" w:rsidP="00AD2DF4">
      <w:pPr>
        <w:shd w:val="clear" w:color="auto" w:fill="FFFFFF"/>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выполнять иные функции, связанные с осуществлением образовательной, научной, административной, финансово-экономической деятельностью Учреждения, которые не составляют исключительную компетенцию коллегиальных органов управления Учреждением, определенную настоящим Уставом.</w:t>
      </w:r>
    </w:p>
    <w:p w:rsidR="003F01A0" w:rsidRPr="00AD2DF4" w:rsidRDefault="00462328"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7E57C8" w:rsidRPr="00AD2DF4">
        <w:rPr>
          <w:rFonts w:ascii="Times New Roman" w:hAnsi="Times New Roman"/>
          <w:sz w:val="24"/>
          <w:szCs w:val="24"/>
        </w:rPr>
        <w:t>5.Руководитель (заведующий</w:t>
      </w:r>
      <w:r w:rsidR="003F01A0" w:rsidRPr="00AD2DF4">
        <w:rPr>
          <w:rFonts w:ascii="Times New Roman" w:hAnsi="Times New Roman"/>
          <w:sz w:val="24"/>
          <w:szCs w:val="24"/>
        </w:rPr>
        <w:t>) Учреждения несёт ответственность:</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за невыполнение или ненадлежащее выполнение своих обязанностей;</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за реализацию не в полном объеме образовательных программ в соответствии с учебным планом;</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за жизнь и здоровье воспитанников, работников Учреждения;</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за нарушение или незаконное ограничение права на образование и предусмотренных законодательством об образовании прав и свобод воспитанников, родителей (законных представителей</w:t>
      </w:r>
      <w:r w:rsidR="0035708F" w:rsidRPr="00AD2DF4">
        <w:rPr>
          <w:rFonts w:ascii="Times New Roman" w:hAnsi="Times New Roman"/>
          <w:sz w:val="24"/>
          <w:szCs w:val="24"/>
        </w:rPr>
        <w:t>)</w:t>
      </w:r>
      <w:r w:rsidRPr="00AD2DF4">
        <w:rPr>
          <w:rFonts w:ascii="Times New Roman" w:hAnsi="Times New Roman"/>
          <w:sz w:val="24"/>
          <w:szCs w:val="24"/>
        </w:rPr>
        <w:t>;</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за нарушение требований к организации и осуществлению образовательной деятельности.</w:t>
      </w:r>
    </w:p>
    <w:p w:rsidR="003F01A0" w:rsidRPr="00AD2DF4" w:rsidRDefault="003F01A0"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 за нарушение законодательства Российской Федерации при совершении крупных сделок, сделок с заинтересованностью, сделок в отношении муниципального имущества, осуществлении закупок за счет средств бюджета бюджетной системы Российской Федерации, а также в иных случаях, предусмотренных законодательством Российской Федерации.</w:t>
      </w:r>
    </w:p>
    <w:p w:rsidR="003F01A0" w:rsidRPr="00AD2DF4" w:rsidRDefault="00462328"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6. В Учреждении формируются коллегиальные органы управления, к которым относятся Общее собрание работников Учреждения, Педагогический совет,  Родительский комитет, Наблюдательный совет Учреждения.</w:t>
      </w:r>
    </w:p>
    <w:p w:rsidR="003F01A0" w:rsidRPr="00AD2DF4" w:rsidRDefault="003F01A0" w:rsidP="00AD2DF4">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D2DF4">
        <w:rPr>
          <w:rFonts w:ascii="Times New Roman" w:hAnsi="Times New Roman"/>
          <w:sz w:val="24"/>
          <w:szCs w:val="24"/>
        </w:rPr>
        <w:tab/>
      </w:r>
      <w:r w:rsidR="00462328" w:rsidRPr="00AD2DF4">
        <w:rPr>
          <w:rFonts w:ascii="Times New Roman" w:hAnsi="Times New Roman"/>
          <w:sz w:val="24"/>
          <w:szCs w:val="24"/>
        </w:rPr>
        <w:t>4.</w:t>
      </w:r>
      <w:r w:rsidRPr="00AD2DF4">
        <w:rPr>
          <w:rFonts w:ascii="Times New Roman" w:hAnsi="Times New Roman"/>
          <w:sz w:val="24"/>
          <w:szCs w:val="24"/>
        </w:rPr>
        <w:t>7. Общее собрание работников Учреждения.</w:t>
      </w:r>
    </w:p>
    <w:p w:rsidR="003F01A0" w:rsidRPr="00AD2DF4" w:rsidRDefault="003F01A0" w:rsidP="00AD2DF4">
      <w:pPr>
        <w:pStyle w:val="a7"/>
        <w:contextualSpacing/>
        <w:rPr>
          <w:rFonts w:ascii="Times New Roman" w:hAnsi="Times New Roman"/>
        </w:rPr>
      </w:pPr>
      <w:r w:rsidRPr="00AD2DF4">
        <w:rPr>
          <w:b/>
        </w:rPr>
        <w:tab/>
      </w:r>
      <w:r w:rsidRPr="00AD2DF4">
        <w:rPr>
          <w:rFonts w:ascii="Times New Roman" w:hAnsi="Times New Roman"/>
        </w:rPr>
        <w:t xml:space="preserve">В структуру Общего собрания работников Учреждения (далее по тексту – Общее собрание) входят: </w:t>
      </w:r>
    </w:p>
    <w:p w:rsidR="003F01A0" w:rsidRPr="00AD2DF4" w:rsidRDefault="003F01A0" w:rsidP="00AD2DF4">
      <w:pPr>
        <w:shd w:val="clear" w:color="auto" w:fill="FFFFFF"/>
        <w:spacing w:after="240" w:line="240" w:lineRule="auto"/>
        <w:contextualSpacing/>
        <w:textAlignment w:val="baseline"/>
        <w:rPr>
          <w:rFonts w:ascii="Times New Roman" w:hAnsi="Times New Roman"/>
          <w:sz w:val="24"/>
          <w:szCs w:val="24"/>
        </w:rPr>
      </w:pPr>
      <w:r w:rsidRPr="00AD2DF4">
        <w:rPr>
          <w:rFonts w:ascii="Times New Roman" w:hAnsi="Times New Roman"/>
          <w:sz w:val="24"/>
          <w:szCs w:val="24"/>
        </w:rPr>
        <w:t>- все работники ДОУ.</w:t>
      </w:r>
    </w:p>
    <w:p w:rsidR="003F01A0" w:rsidRPr="00AD2DF4" w:rsidRDefault="003F01A0" w:rsidP="00AD2DF4">
      <w:pPr>
        <w:shd w:val="clear" w:color="auto" w:fill="FFFFFF"/>
        <w:spacing w:after="0" w:line="240" w:lineRule="auto"/>
        <w:contextualSpacing/>
        <w:textAlignment w:val="baseline"/>
        <w:rPr>
          <w:rFonts w:ascii="Times New Roman" w:hAnsi="Times New Roman"/>
          <w:sz w:val="24"/>
          <w:szCs w:val="24"/>
        </w:rPr>
      </w:pPr>
      <w:r w:rsidRPr="00AD2DF4">
        <w:rPr>
          <w:rFonts w:ascii="Times New Roman" w:hAnsi="Times New Roman"/>
          <w:sz w:val="24"/>
          <w:szCs w:val="24"/>
        </w:rPr>
        <w:t>- На заседания Общего собрания могут быть приглашены представители Учредителя, общественных организаций, органов муниципального и государственного управления. Лица, приглашенные на собрание, пользуются правом совещательного голоса, могут вносить предложения и заявления, участвовать в обсуждении вопросов, находящихся в их компетенции.</w:t>
      </w:r>
    </w:p>
    <w:p w:rsidR="003F01A0" w:rsidRPr="00AD2DF4" w:rsidRDefault="003F01A0" w:rsidP="00AD2DF4">
      <w:pPr>
        <w:pStyle w:val="a7"/>
        <w:contextualSpacing/>
        <w:rPr>
          <w:rFonts w:ascii="Times New Roman" w:hAnsi="Times New Roman"/>
          <w:color w:val="FF0000"/>
        </w:rPr>
      </w:pPr>
      <w:r w:rsidRPr="00AD2DF4">
        <w:rPr>
          <w:rFonts w:ascii="Times New Roman" w:hAnsi="Times New Roman"/>
        </w:rPr>
        <w:t>- Руководство Общим собранием осуществляет Председатель, которым по должности является руководитель организации. Ведение протоколов Общего собрания осуществляется секретарем, который избирается на первом заседании Общего собрания сроком на один календарный год. Председатель и секретарь Общего собрания выполняют свои обязанности на общественных началах.</w:t>
      </w:r>
    </w:p>
    <w:p w:rsidR="003F01A0" w:rsidRPr="00AD2DF4" w:rsidRDefault="003F01A0" w:rsidP="00AD2DF4">
      <w:pPr>
        <w:pStyle w:val="a7"/>
        <w:contextualSpacing/>
        <w:rPr>
          <w:rFonts w:ascii="Times New Roman" w:hAnsi="Times New Roman"/>
        </w:rPr>
      </w:pPr>
      <w:r w:rsidRPr="00AD2DF4">
        <w:rPr>
          <w:rFonts w:ascii="Times New Roman" w:hAnsi="Times New Roman"/>
          <w:color w:val="FF0000"/>
        </w:rPr>
        <w:tab/>
      </w:r>
      <w:r w:rsidRPr="00AD2DF4">
        <w:rPr>
          <w:rFonts w:ascii="Times New Roman" w:hAnsi="Times New Roman"/>
        </w:rPr>
        <w:t>К компетенции Общего Собрания относится:</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-определение направлений экономической деятельности Учреждения;</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 внесение предложений учредителю по улучшению финансово-хозяйственной деятельности  Учреждения;</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-определение порядка и условий предоставления социальных                                                                                                                                гарантий и льгот, установленных в коллективном договоре Учреждения;</w:t>
      </w:r>
    </w:p>
    <w:p w:rsidR="003F01A0" w:rsidRPr="00AD2DF4" w:rsidRDefault="003F01A0" w:rsidP="00AD2DF4">
      <w:pPr>
        <w:pStyle w:val="a7"/>
        <w:contextualSpacing/>
        <w:rPr>
          <w:rFonts w:ascii="Times New Roman" w:hAnsi="Times New Roman"/>
        </w:rPr>
      </w:pPr>
      <w:r w:rsidRPr="00AD2DF4">
        <w:rPr>
          <w:rFonts w:ascii="Times New Roman" w:hAnsi="Times New Roman"/>
        </w:rPr>
        <w:tab/>
        <w:t>- принятие правил внутреннего трудового распорядка Учреждения, коллективного договора Учреждения, внесение в них изменений и (или) дополнений;</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 разрабатывает Устав  Учреждения, изменения и (или) дополнения к нему.  </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color w:val="FF0000"/>
          <w:sz w:val="24"/>
          <w:szCs w:val="24"/>
        </w:rPr>
      </w:pPr>
      <w:r w:rsidRPr="00AD2DF4">
        <w:rPr>
          <w:rFonts w:ascii="Times New Roman" w:hAnsi="Times New Roman"/>
          <w:sz w:val="24"/>
          <w:szCs w:val="24"/>
        </w:rPr>
        <w:t>Срок полномочий Общего собрания действует до принятия нового положения, утвержденного на Общем собрании трудового коллектива в установленном порядке.</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 xml:space="preserve">Общее собрание  собирается  не реже 2 раз в год.                                                                             </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Общее собрание считается правомочным, если на нем присутствует не менее половины работников Учреждения.</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lastRenderedPageBreak/>
        <w:t>Решение Общего собрания считается принятым, если за него проголосовало  большинство  присутствующих,  и является обязательным.</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Для ведения Общего собрания избираются его председатель и секретарь.</w:t>
      </w:r>
    </w:p>
    <w:p w:rsidR="003F01A0" w:rsidRPr="00AD2DF4" w:rsidRDefault="003F01A0" w:rsidP="00AD2DF4">
      <w:pPr>
        <w:pStyle w:val="a7"/>
        <w:contextualSpacing/>
        <w:rPr>
          <w:rFonts w:ascii="Times New Roman" w:hAnsi="Times New Roman"/>
        </w:rPr>
      </w:pPr>
      <w:r w:rsidRPr="00AD2DF4">
        <w:rPr>
          <w:rFonts w:ascii="Times New Roman" w:hAnsi="Times New Roman"/>
          <w:b/>
        </w:rPr>
        <w:tab/>
      </w:r>
      <w:r w:rsidR="00462328" w:rsidRPr="00AD2DF4">
        <w:rPr>
          <w:rFonts w:ascii="Times New Roman" w:hAnsi="Times New Roman"/>
        </w:rPr>
        <w:t>4</w:t>
      </w:r>
      <w:r w:rsidR="00462328" w:rsidRPr="00AD2DF4">
        <w:rPr>
          <w:rFonts w:ascii="Times New Roman" w:hAnsi="Times New Roman"/>
          <w:b/>
        </w:rPr>
        <w:t>.</w:t>
      </w:r>
      <w:r w:rsidRPr="00AD2DF4">
        <w:rPr>
          <w:rFonts w:ascii="Times New Roman" w:hAnsi="Times New Roman"/>
        </w:rPr>
        <w:t>8. Педагогический совет.</w:t>
      </w:r>
    </w:p>
    <w:p w:rsidR="003F01A0" w:rsidRPr="00AD2DF4" w:rsidRDefault="003F01A0" w:rsidP="00AD2DF4">
      <w:pPr>
        <w:pStyle w:val="11"/>
        <w:shd w:val="clear" w:color="auto" w:fill="auto"/>
        <w:spacing w:before="0" w:after="0" w:line="240" w:lineRule="auto"/>
        <w:contextualSpacing/>
        <w:jc w:val="both"/>
        <w:rPr>
          <w:sz w:val="24"/>
          <w:szCs w:val="24"/>
        </w:rPr>
      </w:pPr>
      <w:r w:rsidRPr="00AD2DF4">
        <w:rPr>
          <w:sz w:val="24"/>
          <w:szCs w:val="24"/>
        </w:rPr>
        <w:tab/>
        <w:t>В структуру Педагогического совета входятруководитель и педагоги.</w:t>
      </w:r>
    </w:p>
    <w:p w:rsidR="003F01A0" w:rsidRPr="00AD2DF4" w:rsidRDefault="003F01A0" w:rsidP="00AD2DF4">
      <w:pPr>
        <w:pStyle w:val="a7"/>
        <w:contextualSpacing/>
        <w:rPr>
          <w:rFonts w:ascii="Times New Roman" w:hAnsi="Times New Roman"/>
        </w:rPr>
      </w:pPr>
      <w:r w:rsidRPr="00AD2DF4">
        <w:rPr>
          <w:rFonts w:ascii="Times New Roman" w:hAnsi="Times New Roman"/>
          <w:b/>
        </w:rPr>
        <w:tab/>
      </w:r>
      <w:r w:rsidRPr="00AD2DF4">
        <w:rPr>
          <w:rFonts w:ascii="Times New Roman" w:hAnsi="Times New Roman"/>
        </w:rPr>
        <w:t xml:space="preserve">К компетенции Педагогического совета относится: </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  определение направлений образовательной деятельности Учреждения;</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 отбор и утверждение образовательных программ для использования в  Учреждении;</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-обсуждение вопросов содержания, форм и методов образовательного процесса, планирования образовательной деятельности  Учреждения;</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-рассмотрение вопросов повышения квалификации, переподготовки кадров и их аттестации;</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-выявление, обобщение, распространение, внедрение педагогического опыта;</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 заслушивать отчеты руководителя Учреждения о создании условий для реализации образовательных программ.</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 xml:space="preserve">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Решение, принятое в пределах компетенции педагогического совета  и не противоречащее законодательству, является обязательным.</w:t>
      </w:r>
    </w:p>
    <w:p w:rsidR="003F01A0" w:rsidRPr="00AD2DF4" w:rsidRDefault="003F01A0" w:rsidP="00AD2DF4">
      <w:pPr>
        <w:pStyle w:val="a7"/>
        <w:ind w:firstLine="708"/>
        <w:contextualSpacing/>
        <w:rPr>
          <w:rFonts w:ascii="Times New Roman" w:hAnsi="Times New Roman"/>
          <w:color w:val="FF0000"/>
        </w:rPr>
      </w:pPr>
      <w:r w:rsidRPr="00AD2DF4">
        <w:rPr>
          <w:rFonts w:ascii="Times New Roman" w:hAnsi="Times New Roman"/>
        </w:rPr>
        <w:t>Срок полномочий педагогического совета не ограничен.</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Председатель  педагогического  совета:</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-организует деятельность   педагогического совета;</w:t>
      </w:r>
    </w:p>
    <w:p w:rsidR="003F01A0" w:rsidRPr="00AD2DF4" w:rsidRDefault="003F01A0" w:rsidP="00AD2DF4">
      <w:pPr>
        <w:pStyle w:val="a7"/>
        <w:ind w:left="708"/>
        <w:contextualSpacing/>
        <w:rPr>
          <w:rFonts w:ascii="Times New Roman" w:hAnsi="Times New Roman"/>
        </w:rPr>
      </w:pPr>
      <w:r w:rsidRPr="00AD2DF4">
        <w:rPr>
          <w:rFonts w:ascii="Times New Roman" w:hAnsi="Times New Roman"/>
        </w:rPr>
        <w:t>-информирует членов   педагогического совета  о предстоящем заседании за 10 дней;</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-регистрирует поступающие   заявления, обращения, иные материалы;</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-определяет повестку заседания  педагогического совета;</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-контролирует выполнение решений  педагогического совета;</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-отчитывается о деятельности  педагогического совета   перед учредителем.</w:t>
      </w:r>
    </w:p>
    <w:p w:rsidR="003F01A0" w:rsidRPr="00AD2DF4" w:rsidRDefault="00462328" w:rsidP="00AD2DF4">
      <w:pPr>
        <w:pStyle w:val="a7"/>
        <w:ind w:firstLine="708"/>
        <w:contextualSpacing/>
        <w:jc w:val="left"/>
        <w:rPr>
          <w:rFonts w:ascii="Times New Roman" w:hAnsi="Times New Roman"/>
        </w:rPr>
      </w:pPr>
      <w:r w:rsidRPr="00AD2DF4">
        <w:rPr>
          <w:rFonts w:ascii="Times New Roman" w:hAnsi="Times New Roman"/>
        </w:rPr>
        <w:t>4.</w:t>
      </w:r>
      <w:r w:rsidR="003F01A0" w:rsidRPr="00AD2DF4">
        <w:rPr>
          <w:rFonts w:ascii="Times New Roman" w:hAnsi="Times New Roman"/>
        </w:rPr>
        <w:t>9. Родительский комитет.</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 xml:space="preserve">В структуру родительского комитета входят не менее 2-х представителей родительской общественности от каждой группы детей Учреждения. </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К компетенции Родительского комитета относится:</w:t>
      </w:r>
    </w:p>
    <w:p w:rsidR="003F01A0" w:rsidRPr="00AD2DF4" w:rsidRDefault="003F01A0" w:rsidP="00AD2DF4">
      <w:pPr>
        <w:tabs>
          <w:tab w:val="left" w:pos="720"/>
        </w:tabs>
        <w:spacing w:after="0" w:line="240" w:lineRule="auto"/>
        <w:contextualSpacing/>
        <w:jc w:val="both"/>
        <w:rPr>
          <w:rFonts w:ascii="Times New Roman" w:hAnsi="Times New Roman"/>
          <w:sz w:val="24"/>
          <w:szCs w:val="24"/>
        </w:rPr>
      </w:pPr>
      <w:r w:rsidRPr="00AD2DF4">
        <w:rPr>
          <w:rFonts w:ascii="Times New Roman" w:hAnsi="Times New Roman"/>
          <w:sz w:val="24"/>
          <w:szCs w:val="24"/>
        </w:rPr>
        <w:tab/>
        <w:t>- защита прав и законных интересов детей и родителей (законных представителей);</w:t>
      </w:r>
    </w:p>
    <w:p w:rsidR="003F01A0" w:rsidRPr="00AD2DF4" w:rsidRDefault="003F01A0" w:rsidP="00AD2DF4">
      <w:pPr>
        <w:tabs>
          <w:tab w:val="left" w:pos="720"/>
        </w:tabs>
        <w:spacing w:after="0" w:line="240" w:lineRule="auto"/>
        <w:contextualSpacing/>
        <w:jc w:val="both"/>
        <w:rPr>
          <w:rFonts w:ascii="Times New Roman" w:hAnsi="Times New Roman"/>
          <w:sz w:val="24"/>
          <w:szCs w:val="24"/>
        </w:rPr>
      </w:pPr>
      <w:r w:rsidRPr="00AD2DF4">
        <w:rPr>
          <w:rFonts w:ascii="Times New Roman" w:hAnsi="Times New Roman"/>
          <w:sz w:val="24"/>
          <w:szCs w:val="24"/>
        </w:rPr>
        <w:tab/>
        <w:t>- участие в организации и проведении мероприятий, не предусмотренных учебным планом.</w:t>
      </w:r>
    </w:p>
    <w:p w:rsidR="003F01A0" w:rsidRPr="00AD2DF4" w:rsidRDefault="003F01A0" w:rsidP="00AD2DF4">
      <w:pPr>
        <w:tabs>
          <w:tab w:val="left" w:pos="720"/>
        </w:tabs>
        <w:spacing w:after="0" w:line="240" w:lineRule="auto"/>
        <w:contextualSpacing/>
        <w:jc w:val="both"/>
        <w:rPr>
          <w:rFonts w:ascii="Times New Roman" w:hAnsi="Times New Roman"/>
          <w:color w:val="FF0000"/>
          <w:sz w:val="24"/>
          <w:szCs w:val="24"/>
        </w:rPr>
      </w:pPr>
      <w:r w:rsidRPr="00AD2DF4">
        <w:rPr>
          <w:rFonts w:ascii="Times New Roman" w:hAnsi="Times New Roman"/>
          <w:sz w:val="24"/>
          <w:szCs w:val="24"/>
        </w:rPr>
        <w:tab/>
        <w:t>Члены Родительского комитета   работают на общественных началах.</w:t>
      </w:r>
    </w:p>
    <w:p w:rsidR="003F01A0" w:rsidRPr="00AD2DF4" w:rsidRDefault="003F01A0" w:rsidP="00AD2DF4">
      <w:pPr>
        <w:tabs>
          <w:tab w:val="left" w:pos="720"/>
        </w:tabs>
        <w:spacing w:after="0" w:line="240" w:lineRule="auto"/>
        <w:contextualSpacing/>
        <w:jc w:val="both"/>
        <w:rPr>
          <w:rFonts w:ascii="Times New Roman" w:hAnsi="Times New Roman"/>
          <w:sz w:val="24"/>
          <w:szCs w:val="24"/>
        </w:rPr>
      </w:pPr>
      <w:r w:rsidRPr="00AD2DF4">
        <w:rPr>
          <w:rFonts w:ascii="Times New Roman" w:hAnsi="Times New Roman"/>
          <w:sz w:val="24"/>
          <w:szCs w:val="24"/>
        </w:rPr>
        <w:tab/>
        <w:t>Возглавляет родительский комитет председатель, избираемый из числа его членов путем открытого голосования простым большинством голосов.Председатель родительского комитета является членом педагогического совета.</w:t>
      </w:r>
    </w:p>
    <w:p w:rsidR="003F01A0" w:rsidRPr="00AD2DF4" w:rsidRDefault="003F01A0" w:rsidP="00AD2DF4">
      <w:pPr>
        <w:tabs>
          <w:tab w:val="left" w:pos="720"/>
        </w:tabs>
        <w:spacing w:after="0" w:line="240" w:lineRule="auto"/>
        <w:contextualSpacing/>
        <w:jc w:val="both"/>
        <w:rPr>
          <w:rFonts w:ascii="Times New Roman" w:hAnsi="Times New Roman"/>
          <w:sz w:val="24"/>
          <w:szCs w:val="24"/>
        </w:rPr>
      </w:pPr>
      <w:r w:rsidRPr="00AD2DF4">
        <w:rPr>
          <w:rFonts w:ascii="Times New Roman" w:hAnsi="Times New Roman"/>
          <w:sz w:val="24"/>
          <w:szCs w:val="24"/>
        </w:rPr>
        <w:tab/>
        <w:t xml:space="preserve">Заседания родительского комитета проводятся ежеквартально. </w:t>
      </w:r>
    </w:p>
    <w:p w:rsidR="003F01A0" w:rsidRPr="00AD2DF4" w:rsidRDefault="003F01A0" w:rsidP="00AD2DF4">
      <w:pPr>
        <w:tabs>
          <w:tab w:val="left" w:pos="720"/>
        </w:tabs>
        <w:spacing w:after="0" w:line="240" w:lineRule="auto"/>
        <w:contextualSpacing/>
        <w:jc w:val="both"/>
        <w:rPr>
          <w:rFonts w:ascii="Times New Roman" w:hAnsi="Times New Roman"/>
          <w:sz w:val="24"/>
          <w:szCs w:val="24"/>
        </w:rPr>
      </w:pPr>
      <w:r w:rsidRPr="00AD2DF4">
        <w:rPr>
          <w:rFonts w:ascii="Times New Roman" w:hAnsi="Times New Roman"/>
          <w:sz w:val="24"/>
          <w:szCs w:val="24"/>
        </w:rPr>
        <w:tab/>
        <w:t>Обязанности по организации и проведению заседаний родительского комитета возлагаются на его председателя.</w:t>
      </w:r>
    </w:p>
    <w:p w:rsidR="003F01A0" w:rsidRPr="00AD2DF4" w:rsidRDefault="003F01A0" w:rsidP="00AD2DF4">
      <w:pPr>
        <w:tabs>
          <w:tab w:val="left" w:pos="720"/>
        </w:tabs>
        <w:spacing w:after="0" w:line="240" w:lineRule="auto"/>
        <w:contextualSpacing/>
        <w:jc w:val="both"/>
        <w:rPr>
          <w:rFonts w:ascii="Times New Roman" w:hAnsi="Times New Roman"/>
          <w:sz w:val="24"/>
          <w:szCs w:val="24"/>
        </w:rPr>
      </w:pPr>
      <w:r w:rsidRPr="00AD2DF4">
        <w:rPr>
          <w:rFonts w:ascii="Times New Roman" w:hAnsi="Times New Roman"/>
          <w:sz w:val="24"/>
          <w:szCs w:val="24"/>
        </w:rPr>
        <w:tab/>
        <w:t xml:space="preserve">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работников Учреждения, Педагогического совета. </w:t>
      </w:r>
    </w:p>
    <w:p w:rsidR="003F01A0" w:rsidRPr="00AD2DF4" w:rsidRDefault="003F01A0" w:rsidP="00AD2DF4">
      <w:pPr>
        <w:tabs>
          <w:tab w:val="left" w:pos="720"/>
        </w:tabs>
        <w:spacing w:after="0" w:line="240" w:lineRule="auto"/>
        <w:contextualSpacing/>
        <w:jc w:val="both"/>
        <w:rPr>
          <w:rFonts w:ascii="Times New Roman" w:hAnsi="Times New Roman"/>
          <w:color w:val="FF0000"/>
          <w:sz w:val="24"/>
          <w:szCs w:val="24"/>
        </w:rPr>
      </w:pPr>
      <w:r w:rsidRPr="00AD2DF4">
        <w:rPr>
          <w:sz w:val="24"/>
          <w:szCs w:val="24"/>
        </w:rPr>
        <w:tab/>
      </w:r>
      <w:r w:rsidRPr="00AD2DF4">
        <w:rPr>
          <w:rFonts w:ascii="Times New Roman" w:hAnsi="Times New Roman"/>
          <w:sz w:val="24"/>
          <w:szCs w:val="24"/>
        </w:rPr>
        <w:t xml:space="preserve">Деятельность родительского комитета регламентируется настоящим Уставом. </w:t>
      </w:r>
    </w:p>
    <w:p w:rsidR="003F01A0" w:rsidRPr="00AD2DF4" w:rsidRDefault="003F01A0" w:rsidP="00AD2DF4">
      <w:pPr>
        <w:autoSpaceDE w:val="0"/>
        <w:autoSpaceDN w:val="0"/>
        <w:adjustRightInd w:val="0"/>
        <w:spacing w:after="0" w:line="240" w:lineRule="auto"/>
        <w:ind w:firstLine="540"/>
        <w:contextualSpacing/>
        <w:jc w:val="both"/>
        <w:rPr>
          <w:rFonts w:ascii="Times New Roman" w:hAnsi="Times New Roman"/>
          <w:b/>
          <w:sz w:val="24"/>
          <w:szCs w:val="24"/>
        </w:rPr>
      </w:pPr>
      <w:r w:rsidRPr="00AD2DF4">
        <w:rPr>
          <w:rFonts w:ascii="Times New Roman" w:hAnsi="Times New Roman"/>
          <w:sz w:val="24"/>
          <w:szCs w:val="24"/>
        </w:rPr>
        <w:tab/>
      </w:r>
      <w:r w:rsidR="00462328" w:rsidRPr="00AD2DF4">
        <w:rPr>
          <w:rFonts w:ascii="Times New Roman" w:hAnsi="Times New Roman"/>
          <w:sz w:val="24"/>
          <w:szCs w:val="24"/>
        </w:rPr>
        <w:t>4.</w:t>
      </w:r>
      <w:r w:rsidRPr="00AD2DF4">
        <w:rPr>
          <w:rFonts w:ascii="Times New Roman" w:hAnsi="Times New Roman"/>
          <w:sz w:val="24"/>
          <w:szCs w:val="24"/>
        </w:rPr>
        <w:t>10. Наблюдательный совет Учреждения</w:t>
      </w:r>
      <w:r w:rsidRPr="00AD2DF4">
        <w:rPr>
          <w:rFonts w:ascii="Times New Roman" w:hAnsi="Times New Roman"/>
          <w:b/>
          <w:sz w:val="24"/>
          <w:szCs w:val="24"/>
        </w:rPr>
        <w:t>.</w:t>
      </w:r>
    </w:p>
    <w:p w:rsidR="003F01A0" w:rsidRPr="00AD2DF4" w:rsidRDefault="003F01A0" w:rsidP="00AD2DF4">
      <w:pPr>
        <w:tabs>
          <w:tab w:val="left" w:pos="720"/>
        </w:tabs>
        <w:spacing w:after="0" w:line="240" w:lineRule="auto"/>
        <w:contextualSpacing/>
        <w:jc w:val="both"/>
        <w:rPr>
          <w:sz w:val="24"/>
          <w:szCs w:val="24"/>
        </w:rPr>
      </w:pPr>
      <w:r w:rsidRPr="00AD2DF4">
        <w:rPr>
          <w:rFonts w:ascii="Times New Roman" w:hAnsi="Times New Roman"/>
          <w:b/>
          <w:sz w:val="24"/>
          <w:szCs w:val="24"/>
        </w:rPr>
        <w:lastRenderedPageBreak/>
        <w:tab/>
      </w:r>
      <w:r w:rsidR="00462328" w:rsidRPr="00AD2DF4">
        <w:rPr>
          <w:rFonts w:ascii="Times New Roman" w:hAnsi="Times New Roman"/>
          <w:sz w:val="24"/>
          <w:szCs w:val="24"/>
        </w:rPr>
        <w:t>4.</w:t>
      </w:r>
      <w:r w:rsidRPr="00AD2DF4">
        <w:rPr>
          <w:rFonts w:ascii="Times New Roman" w:hAnsi="Times New Roman"/>
          <w:sz w:val="24"/>
          <w:szCs w:val="24"/>
        </w:rPr>
        <w:t>10.1. В структуру Наблюдательного совета Учреждения (далее по тексту - Наблюдательный совет) входят:</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-представители Учредителя  Учреждения - 2 (два) человека;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-представители общественности, в том числе лица, имеющие заслуги и достижения в соответствующей сфере деятельности -2 (два) человека (по согласованию);</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-представители работников  Учреждения -1 (один) человек.</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Членами Наблюдательного совета не могут быть:</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  руководитель Учреждения  и его заместители; </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лица, имеющие не снятую или не погашенную судимость.</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Одно и то же лицо может быть членом Наблюдательного совета неограниченное число раз.</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Решение о назначении членов Наблюдательного совета  или досрочном прекращении их полномочий принимается Учредителем. Решение о назначении представителя работников  организации членом Наблюдательного совета или досрочном прекращении его полномочий принимается большинством голосов от числа присутствующих на Общем собрании  Учреждения.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Полномочия члена Наблюдательного совета могут быть прекращены досрочно:</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-по просьбе члена Наблюдательного совета;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в случае привлечения члена Наблюдательного совета к уголовной ответственности.</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Полномочия члена Наблюдательного совета, являющегося представителем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 с органом местного самоуправления, представителем которого данное лицо выступает в Наблюдательном совете.</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Вакантные места, образовавшиеся в Наблюдательном совете в связи со смертью или с досрочным прекращением полномочий его членов, замещаются на оставшийся срок полномочий Наблюдательного совета.</w:t>
      </w:r>
    </w:p>
    <w:p w:rsidR="003F01A0" w:rsidRPr="00AD2DF4" w:rsidRDefault="00462328"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10.2.К ком</w:t>
      </w:r>
      <w:r w:rsidR="002E4FDB" w:rsidRPr="00AD2DF4">
        <w:rPr>
          <w:rFonts w:ascii="Times New Roman" w:hAnsi="Times New Roman"/>
          <w:sz w:val="24"/>
          <w:szCs w:val="24"/>
        </w:rPr>
        <w:t xml:space="preserve"> </w:t>
      </w:r>
      <w:r w:rsidR="003F01A0" w:rsidRPr="00AD2DF4">
        <w:rPr>
          <w:rFonts w:ascii="Times New Roman" w:hAnsi="Times New Roman"/>
          <w:sz w:val="24"/>
          <w:szCs w:val="24"/>
        </w:rPr>
        <w:t>петенции Наблюдательного совета относится рассмотрение:</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 Предложений Учредителя или   руководителя Учреждения о внесении изменений в Устав  Учреждения.</w:t>
      </w:r>
    </w:p>
    <w:p w:rsidR="003F01A0" w:rsidRPr="00AD2DF4" w:rsidRDefault="003F01A0" w:rsidP="00AD2DF4">
      <w:pPr>
        <w:spacing w:after="0" w:line="240" w:lineRule="auto"/>
        <w:contextualSpacing/>
        <w:jc w:val="both"/>
        <w:rPr>
          <w:rFonts w:ascii="Times New Roman" w:hAnsi="Times New Roman"/>
          <w:sz w:val="24"/>
          <w:szCs w:val="24"/>
        </w:rPr>
      </w:pPr>
      <w:r w:rsidRPr="00AD2DF4">
        <w:rPr>
          <w:rFonts w:ascii="Times New Roman" w:hAnsi="Times New Roman"/>
          <w:sz w:val="24"/>
          <w:szCs w:val="24"/>
        </w:rPr>
        <w:tab/>
        <w:t>2) Предложений Учредителя или руководителя Учреждения   о реорганизации или ликвидации Учреждения.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3)Предложений Учредителя или  руководителя Учреждения  об изъятии имущества, закрепленного за  Учреждением на праве оперативного управления.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 Предложений  руководителя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5)Проекта плана финансово-хозяйственной деятельности автономного Учреждения.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6) По представлению  руководителя Учреждения  проектов отчетов о деятельности  Учреждения и об использовании его имущества, об исполнении плана </w:t>
      </w:r>
      <w:r w:rsidRPr="00AD2DF4">
        <w:rPr>
          <w:rFonts w:ascii="Times New Roman" w:hAnsi="Times New Roman"/>
          <w:sz w:val="24"/>
          <w:szCs w:val="24"/>
        </w:rPr>
        <w:lastRenderedPageBreak/>
        <w:t>его финансово-хозяйственной деятельности, годовой бухгалтерской отчетности  Учреждения.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7)Предложений  руководителя Учреждения  о совершении сделок по распоряжению имуществом, которым в соответствии с Федеральным законом «Об автономных учреждениях»,  организация не вправе распоряжаться самостоятельно.</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8) Предложений  руководителя Учреждения  о совершении крупных сделок;</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9) Предложений  руководителя Учреждения  о совершении сделок, в совершении которых имеется заинтересованность.</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10) Предложений  руководителя Учреждения  о выборе кредитных организаций, в которых  Учреждение может открыть банковские счета.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11) Вопросов проведения аудита годовой бухгалтерской отчетности Учреждения и утверждения аудиторской организации.</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10.</w:t>
      </w:r>
      <w:r w:rsidRPr="00AD2DF4">
        <w:rPr>
          <w:rFonts w:ascii="Times New Roman" w:hAnsi="Times New Roman"/>
          <w:sz w:val="24"/>
          <w:szCs w:val="24"/>
        </w:rPr>
        <w:t>3</w:t>
      </w:r>
      <w:r w:rsidR="003F01A0" w:rsidRPr="00AD2DF4">
        <w:rPr>
          <w:rFonts w:ascii="Times New Roman" w:hAnsi="Times New Roman"/>
          <w:sz w:val="24"/>
          <w:szCs w:val="24"/>
        </w:rPr>
        <w:t xml:space="preserve">. По вопросам указанным в пунктах 1) – 4) и 7) пункта </w:t>
      </w:r>
      <w:r w:rsidRPr="00AD2DF4">
        <w:rPr>
          <w:rFonts w:ascii="Times New Roman" w:hAnsi="Times New Roman"/>
          <w:sz w:val="24"/>
          <w:szCs w:val="24"/>
        </w:rPr>
        <w:t>4.</w:t>
      </w:r>
      <w:r w:rsidR="003F01A0" w:rsidRPr="00AD2DF4">
        <w:rPr>
          <w:rFonts w:ascii="Times New Roman" w:hAnsi="Times New Roman"/>
          <w:sz w:val="24"/>
          <w:szCs w:val="24"/>
        </w:rPr>
        <w:t>10.2 настоящего Устава, Наблюдательный совет даёт рекомендации. Учредитель принимает по этим вопросам решения после рассмотрения рекомендаций Наблюдательного совета.</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10.</w:t>
      </w:r>
      <w:r w:rsidRPr="00AD2DF4">
        <w:rPr>
          <w:rFonts w:ascii="Times New Roman" w:hAnsi="Times New Roman"/>
          <w:sz w:val="24"/>
          <w:szCs w:val="24"/>
        </w:rPr>
        <w:t>4</w:t>
      </w:r>
      <w:r w:rsidR="00F00BD3" w:rsidRPr="00AD2DF4">
        <w:rPr>
          <w:rFonts w:ascii="Times New Roman" w:hAnsi="Times New Roman"/>
          <w:sz w:val="24"/>
          <w:szCs w:val="24"/>
        </w:rPr>
        <w:t xml:space="preserve">. </w:t>
      </w:r>
      <w:r w:rsidR="003F01A0" w:rsidRPr="00AD2DF4">
        <w:rPr>
          <w:rFonts w:ascii="Times New Roman" w:hAnsi="Times New Roman"/>
          <w:sz w:val="24"/>
          <w:szCs w:val="24"/>
        </w:rPr>
        <w:t xml:space="preserve">По вопросу, указанному в пункте 5) пункта </w:t>
      </w:r>
      <w:r w:rsidRPr="00AD2DF4">
        <w:rPr>
          <w:rFonts w:ascii="Times New Roman" w:hAnsi="Times New Roman"/>
          <w:sz w:val="24"/>
          <w:szCs w:val="24"/>
        </w:rPr>
        <w:t>4.</w:t>
      </w:r>
      <w:r w:rsidR="003F01A0" w:rsidRPr="00AD2DF4">
        <w:rPr>
          <w:rFonts w:ascii="Times New Roman" w:hAnsi="Times New Roman"/>
          <w:sz w:val="24"/>
          <w:szCs w:val="24"/>
        </w:rPr>
        <w:t>10.2. настоящего Устава, Наблюдательный совет даёт заключение, копия которого направляется Учредителю.</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10.</w:t>
      </w:r>
      <w:r w:rsidRPr="00AD2DF4">
        <w:rPr>
          <w:rFonts w:ascii="Times New Roman" w:hAnsi="Times New Roman"/>
          <w:sz w:val="24"/>
          <w:szCs w:val="24"/>
        </w:rPr>
        <w:t>5</w:t>
      </w:r>
      <w:r w:rsidR="00F00BD3" w:rsidRPr="00AD2DF4">
        <w:rPr>
          <w:rFonts w:ascii="Times New Roman" w:hAnsi="Times New Roman"/>
          <w:sz w:val="24"/>
          <w:szCs w:val="24"/>
        </w:rPr>
        <w:t xml:space="preserve">. </w:t>
      </w:r>
      <w:r w:rsidR="003F01A0" w:rsidRPr="00AD2DF4">
        <w:rPr>
          <w:rFonts w:ascii="Times New Roman" w:hAnsi="Times New Roman"/>
          <w:sz w:val="24"/>
          <w:szCs w:val="24"/>
        </w:rPr>
        <w:t xml:space="preserve">По вопросу, указанному в пункте 10) пункта </w:t>
      </w:r>
      <w:r w:rsidRPr="00AD2DF4">
        <w:rPr>
          <w:rFonts w:ascii="Times New Roman" w:hAnsi="Times New Roman"/>
          <w:sz w:val="24"/>
          <w:szCs w:val="24"/>
        </w:rPr>
        <w:t>4.</w:t>
      </w:r>
      <w:r w:rsidR="003F01A0" w:rsidRPr="00AD2DF4">
        <w:rPr>
          <w:rFonts w:ascii="Times New Roman" w:hAnsi="Times New Roman"/>
          <w:sz w:val="24"/>
          <w:szCs w:val="24"/>
        </w:rPr>
        <w:t>10.2. настоящего Устава, Наблюдательный совет даёт заключение. Руководитель  Учреждения принимает по этому вопросу решение после рассмотрения заключения Наблюдательного совета.</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4.10</w:t>
      </w:r>
      <w:r w:rsidR="003F01A0" w:rsidRPr="00AD2DF4">
        <w:rPr>
          <w:rFonts w:ascii="Times New Roman" w:hAnsi="Times New Roman"/>
          <w:sz w:val="24"/>
          <w:szCs w:val="24"/>
        </w:rPr>
        <w:t>.</w:t>
      </w:r>
      <w:r w:rsidRPr="00AD2DF4">
        <w:rPr>
          <w:rFonts w:ascii="Times New Roman" w:hAnsi="Times New Roman"/>
          <w:sz w:val="24"/>
          <w:szCs w:val="24"/>
        </w:rPr>
        <w:t>6.</w:t>
      </w:r>
      <w:r w:rsidR="00F00BD3" w:rsidRPr="00AD2DF4">
        <w:rPr>
          <w:rFonts w:ascii="Times New Roman" w:hAnsi="Times New Roman"/>
          <w:sz w:val="24"/>
          <w:szCs w:val="24"/>
        </w:rPr>
        <w:t xml:space="preserve"> </w:t>
      </w:r>
      <w:r w:rsidR="003F01A0" w:rsidRPr="00AD2DF4">
        <w:rPr>
          <w:rFonts w:ascii="Times New Roman" w:hAnsi="Times New Roman"/>
          <w:sz w:val="24"/>
          <w:szCs w:val="24"/>
        </w:rPr>
        <w:t xml:space="preserve">Документы, представляемые в соответствии с пунктом 6) пункта </w:t>
      </w:r>
      <w:r w:rsidRPr="00AD2DF4">
        <w:rPr>
          <w:rFonts w:ascii="Times New Roman" w:hAnsi="Times New Roman"/>
          <w:sz w:val="24"/>
          <w:szCs w:val="24"/>
        </w:rPr>
        <w:t>4.</w:t>
      </w:r>
      <w:r w:rsidR="003F01A0" w:rsidRPr="00AD2DF4">
        <w:rPr>
          <w:rFonts w:ascii="Times New Roman" w:hAnsi="Times New Roman"/>
          <w:sz w:val="24"/>
          <w:szCs w:val="24"/>
        </w:rPr>
        <w:t>10.2. настоящего Устава, утверждаются Наблюдательным советом. Копии указанных документов направляются Учредителю.</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10.</w:t>
      </w:r>
      <w:r w:rsidRPr="00AD2DF4">
        <w:rPr>
          <w:rFonts w:ascii="Times New Roman" w:hAnsi="Times New Roman"/>
          <w:sz w:val="24"/>
          <w:szCs w:val="24"/>
        </w:rPr>
        <w:t>7.</w:t>
      </w:r>
      <w:r w:rsidR="003F01A0" w:rsidRPr="00AD2DF4">
        <w:rPr>
          <w:rFonts w:ascii="Times New Roman" w:hAnsi="Times New Roman"/>
          <w:sz w:val="24"/>
          <w:szCs w:val="24"/>
        </w:rPr>
        <w:t xml:space="preserve">По вопросам, указанным в пунктах 8), 9), 11) пункта </w:t>
      </w:r>
      <w:r w:rsidRPr="00AD2DF4">
        <w:rPr>
          <w:rFonts w:ascii="Times New Roman" w:hAnsi="Times New Roman"/>
          <w:sz w:val="24"/>
          <w:szCs w:val="24"/>
        </w:rPr>
        <w:t>4.</w:t>
      </w:r>
      <w:r w:rsidR="003F01A0" w:rsidRPr="00AD2DF4">
        <w:rPr>
          <w:rFonts w:ascii="Times New Roman" w:hAnsi="Times New Roman"/>
          <w:sz w:val="24"/>
          <w:szCs w:val="24"/>
        </w:rPr>
        <w:t>10.2. настоящего Устава, Наблюдательный совет принимает решения, обязательные для  руководителя  Учреждения.</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10.</w:t>
      </w:r>
      <w:r w:rsidRPr="00AD2DF4">
        <w:rPr>
          <w:rFonts w:ascii="Times New Roman" w:hAnsi="Times New Roman"/>
          <w:sz w:val="24"/>
          <w:szCs w:val="24"/>
        </w:rPr>
        <w:t>8.</w:t>
      </w:r>
      <w:r w:rsidR="003F01A0" w:rsidRPr="00AD2DF4">
        <w:rPr>
          <w:rFonts w:ascii="Times New Roman" w:hAnsi="Times New Roman"/>
          <w:sz w:val="24"/>
          <w:szCs w:val="24"/>
        </w:rPr>
        <w:t>Рекомендации и заключения по вопросам, указанным в пунктах 1) – 5) и 10) пункта</w:t>
      </w:r>
      <w:r w:rsidRPr="00AD2DF4">
        <w:rPr>
          <w:rFonts w:ascii="Times New Roman" w:hAnsi="Times New Roman"/>
          <w:sz w:val="24"/>
          <w:szCs w:val="24"/>
        </w:rPr>
        <w:t xml:space="preserve"> 4.</w:t>
      </w:r>
      <w:r w:rsidR="003F01A0" w:rsidRPr="00AD2DF4">
        <w:rPr>
          <w:rFonts w:ascii="Times New Roman" w:hAnsi="Times New Roman"/>
          <w:sz w:val="24"/>
          <w:szCs w:val="24"/>
        </w:rPr>
        <w:t>10.2. настоящего Устава, даются большинством голосов от общего числа голосов членов Наблюдательного совета.</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10.</w:t>
      </w:r>
      <w:r w:rsidRPr="00AD2DF4">
        <w:rPr>
          <w:rFonts w:ascii="Times New Roman" w:hAnsi="Times New Roman"/>
          <w:sz w:val="24"/>
          <w:szCs w:val="24"/>
        </w:rPr>
        <w:t>9</w:t>
      </w:r>
      <w:r w:rsidR="003F01A0" w:rsidRPr="00AD2DF4">
        <w:rPr>
          <w:rFonts w:ascii="Times New Roman" w:hAnsi="Times New Roman"/>
          <w:sz w:val="24"/>
          <w:szCs w:val="24"/>
        </w:rPr>
        <w:t xml:space="preserve">. Решения по вопросам, указанным в пунктах 8) и 11) пункта </w:t>
      </w:r>
      <w:r w:rsidRPr="00AD2DF4">
        <w:rPr>
          <w:rFonts w:ascii="Times New Roman" w:hAnsi="Times New Roman"/>
          <w:sz w:val="24"/>
          <w:szCs w:val="24"/>
        </w:rPr>
        <w:t>4.</w:t>
      </w:r>
      <w:r w:rsidR="003F01A0" w:rsidRPr="00AD2DF4">
        <w:rPr>
          <w:rFonts w:ascii="Times New Roman" w:hAnsi="Times New Roman"/>
          <w:sz w:val="24"/>
          <w:szCs w:val="24"/>
        </w:rPr>
        <w:t>10.2. настоящего Устава, принимаются Наблюдательным советом большинством в две трети голосов от общего числа голосов членов Наблюдательного совета.</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w:t>
      </w:r>
      <w:r w:rsidR="003F01A0" w:rsidRPr="00AD2DF4">
        <w:rPr>
          <w:rFonts w:ascii="Times New Roman" w:hAnsi="Times New Roman"/>
          <w:sz w:val="24"/>
          <w:szCs w:val="24"/>
        </w:rPr>
        <w:t>10.</w:t>
      </w:r>
      <w:r w:rsidRPr="00AD2DF4">
        <w:rPr>
          <w:rFonts w:ascii="Times New Roman" w:hAnsi="Times New Roman"/>
          <w:sz w:val="24"/>
          <w:szCs w:val="24"/>
        </w:rPr>
        <w:t>10.</w:t>
      </w:r>
      <w:r w:rsidR="003F01A0" w:rsidRPr="00AD2DF4">
        <w:rPr>
          <w:rFonts w:ascii="Times New Roman" w:hAnsi="Times New Roman"/>
          <w:sz w:val="24"/>
          <w:szCs w:val="24"/>
        </w:rPr>
        <w:t>Вопросы, относящиеся к компетенции Наблюдательного совета, не могут быть переданы на рассмотрение другим органам  Учреждения.</w:t>
      </w:r>
    </w:p>
    <w:p w:rsidR="003F01A0" w:rsidRPr="00AD2DF4" w:rsidRDefault="00D03432"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4.11.</w:t>
      </w:r>
      <w:r w:rsidR="003F01A0" w:rsidRPr="00AD2DF4">
        <w:rPr>
          <w:rFonts w:ascii="Times New Roman" w:hAnsi="Times New Roman"/>
          <w:sz w:val="24"/>
          <w:szCs w:val="24"/>
        </w:rPr>
        <w:t xml:space="preserve"> Срок полномочий Наблюдательного совета составляет три года.</w:t>
      </w:r>
    </w:p>
    <w:p w:rsidR="003F01A0" w:rsidRPr="00AD2DF4" w:rsidRDefault="00D03432" w:rsidP="00AD2DF4">
      <w:pPr>
        <w:spacing w:after="0" w:line="240" w:lineRule="auto"/>
        <w:ind w:firstLine="708"/>
        <w:contextualSpacing/>
        <w:jc w:val="both"/>
        <w:rPr>
          <w:rFonts w:ascii="Times New Roman" w:hAnsi="Times New Roman"/>
          <w:b/>
          <w:sz w:val="24"/>
          <w:szCs w:val="24"/>
        </w:rPr>
      </w:pPr>
      <w:r w:rsidRPr="00AD2DF4">
        <w:rPr>
          <w:rFonts w:ascii="Times New Roman" w:hAnsi="Times New Roman"/>
          <w:sz w:val="24"/>
          <w:szCs w:val="24"/>
        </w:rPr>
        <w:t>4.12</w:t>
      </w:r>
      <w:r w:rsidR="003F01A0" w:rsidRPr="00AD2DF4">
        <w:rPr>
          <w:rFonts w:ascii="Times New Roman" w:hAnsi="Times New Roman"/>
          <w:sz w:val="24"/>
          <w:szCs w:val="24"/>
        </w:rPr>
        <w:t>.Порядок формирования и организация работы</w:t>
      </w:r>
      <w:r w:rsidRPr="00AD2DF4">
        <w:rPr>
          <w:rFonts w:ascii="Times New Roman" w:hAnsi="Times New Roman"/>
          <w:sz w:val="24"/>
          <w:szCs w:val="24"/>
        </w:rPr>
        <w:t xml:space="preserve">  Наблюдательного совета</w:t>
      </w:r>
      <w:r w:rsidR="003F01A0" w:rsidRPr="00AD2DF4">
        <w:rPr>
          <w:rFonts w:ascii="Times New Roman" w:hAnsi="Times New Roman"/>
          <w:sz w:val="24"/>
          <w:szCs w:val="24"/>
        </w:rPr>
        <w:t>.</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4.12.1.</w:t>
      </w:r>
      <w:r w:rsidR="003F01A0" w:rsidRPr="00AD2DF4">
        <w:rPr>
          <w:rFonts w:ascii="Times New Roman" w:hAnsi="Times New Roman"/>
          <w:sz w:val="24"/>
          <w:szCs w:val="24"/>
        </w:rPr>
        <w:t>Председатель Наблюдательного совета избирается на срок полномочий Наблюдательного совета членами Наблюдательного совета из их числа большинством голосов от общего числа голосов членов Наблюдательного совета.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Наблюдательный совет в любое время вправе переизбрать своего председателя.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4.12.2.</w:t>
      </w:r>
      <w:r w:rsidR="003F01A0" w:rsidRPr="00AD2DF4">
        <w:rPr>
          <w:rFonts w:ascii="Times New Roman" w:hAnsi="Times New Roman"/>
          <w:sz w:val="24"/>
          <w:szCs w:val="24"/>
        </w:rPr>
        <w:t>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голосов членов Наблюдательного совета.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w:t>
      </w:r>
      <w:r w:rsidRPr="00AD2DF4">
        <w:rPr>
          <w:rFonts w:ascii="Times New Roman" w:hAnsi="Times New Roman"/>
          <w:sz w:val="24"/>
          <w:szCs w:val="24"/>
        </w:rPr>
        <w:lastRenderedPageBreak/>
        <w:t>заседания. Извещения о проведении заседания и иные материалы должны быть направлены членам Наблюдательного совета не позднее, чем за три дня до проведения заседания.</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4.12.3.</w:t>
      </w:r>
      <w:r w:rsidR="003F01A0" w:rsidRPr="00AD2DF4">
        <w:rPr>
          <w:rFonts w:ascii="Times New Roman" w:hAnsi="Times New Roman"/>
          <w:sz w:val="24"/>
          <w:szCs w:val="24"/>
        </w:rPr>
        <w:t>Представитель Общего собрания работников Учреждения не может быть избран председателем Наблюдательного совета.</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4.12.4.</w:t>
      </w:r>
      <w:r w:rsidR="003F01A0" w:rsidRPr="00AD2DF4">
        <w:rPr>
          <w:rFonts w:ascii="Times New Roman" w:hAnsi="Times New Roman"/>
          <w:sz w:val="24"/>
          <w:szCs w:val="24"/>
        </w:rPr>
        <w:t>. По требованию Наблюдательного совета или любого из его членов  руководитель Учреждения обязан в двухнедельный срок представить информацию по вопросам, относящимся к компетенции Наблюдательного совета.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По требованию Наблюдательного совета или любого из его членов другие органы  Учреждения обязаны предоставить информацию по вопросам, относящимся к компетенции Наблюдательного совета.</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4.12.5.</w:t>
      </w:r>
      <w:r w:rsidR="003F01A0" w:rsidRPr="00AD2DF4">
        <w:rPr>
          <w:rFonts w:ascii="Times New Roman" w:hAnsi="Times New Roman"/>
          <w:sz w:val="24"/>
          <w:szCs w:val="24"/>
        </w:rPr>
        <w:t>.Заседания Наблюдательного совета проводятся по мере необходимости, но не реже одного раза в квартал.</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Заседания Наблюдательного совета организуются его председателем по собственной инициативе либо по требованию Учредителя, либо по требованию члена Наблюдательного совета или   руководителя Учреждения.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xml:space="preserve">В случае принятия решения о проведении заседания Наблюдательного совета, заседание должно быть проведено не позднее 30 (тридцати) дней со дня получения требования о его проведении. </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Председатель наблюдательного совета должен в течение 5 (пяти) дней после поступления требования о созыве заседания Наблюдательного совета  принять решение о созыве или об отказе в созыве Наблюдательного совета.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В случае если в течение 5 (пяти) дней с даты  предъявления требования, не принято решение о созыве Наблюдательного совета или принято решение об отказе от его созыва, Наблюдательный совет может быть созван лицами, требующими его созыва.</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Председатель Наблюдательного совета не позднее, чем за 5 (пять)  дней до проведения заседания Наблюдательного совета уведомляет членов Наблюдательного совета о времени и месте проведения заседания путем вручения письменного уведомления под расписку получателя.</w:t>
      </w:r>
    </w:p>
    <w:p w:rsidR="003F01A0" w:rsidRPr="00AD2DF4" w:rsidRDefault="003F01A0"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В случаях, не терпящих отлагательства, заседание Наблюдательного совета может быть созвано немедленно без письменного извещения членов Наблюдательного совета (телефонограммой).</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4.12.6.</w:t>
      </w:r>
      <w:r w:rsidR="003F01A0" w:rsidRPr="00AD2DF4">
        <w:rPr>
          <w:rFonts w:ascii="Times New Roman" w:hAnsi="Times New Roman"/>
          <w:sz w:val="24"/>
          <w:szCs w:val="24"/>
        </w:rPr>
        <w:t>В заседании Наблюдательного совета вправе участвовать  руководитель Учреждения без права решающего голоса. Иные приглашенные председателем Наблюдательного совета лица могут участвовать в заседании, если против их присутствия не возражает более чем одна треть от общего числа членов Наблюдательного совета.</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w:t>
      </w:r>
      <w:r w:rsidR="003F01A0" w:rsidRPr="00AD2DF4">
        <w:rPr>
          <w:rFonts w:ascii="Times New Roman" w:hAnsi="Times New Roman"/>
          <w:sz w:val="24"/>
          <w:szCs w:val="24"/>
        </w:rPr>
        <w:t>7.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 Передача членом Наблюдательного совета своего голоса другому лицу не допускается.</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4.12.8.</w:t>
      </w:r>
      <w:r w:rsidR="003F01A0" w:rsidRPr="00AD2DF4">
        <w:rPr>
          <w:rFonts w:ascii="Times New Roman" w:hAnsi="Times New Roman"/>
          <w:sz w:val="24"/>
          <w:szCs w:val="24"/>
        </w:rPr>
        <w:t>В случае отсутствия по уважительной причине на заседании Наблюдательного совета члена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4.12.9.</w:t>
      </w:r>
      <w:r w:rsidR="003F01A0" w:rsidRPr="00AD2DF4">
        <w:rPr>
          <w:rFonts w:ascii="Times New Roman" w:hAnsi="Times New Roman"/>
          <w:sz w:val="24"/>
          <w:szCs w:val="24"/>
        </w:rPr>
        <w:t>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lastRenderedPageBreak/>
        <w:t>4.12.10.</w:t>
      </w:r>
      <w:r w:rsidR="003F01A0" w:rsidRPr="00AD2DF4">
        <w:rPr>
          <w:rFonts w:ascii="Times New Roman" w:hAnsi="Times New Roman"/>
          <w:sz w:val="24"/>
          <w:szCs w:val="24"/>
        </w:rPr>
        <w:t xml:space="preserve">.Первое заседание Наблюдательного совета созывается после государственной регистрации  Учреждения по требованию Учредителя. Первое заседание нового состава Наблюдательного совета созывается в трехдневный срок после его формирования по требованию Учредителя. До избрания председателя Наблюдательного совета на таком заседании председательствует старший по возрасту член Наблюдательного совета, за исключением представителя работников  Учреждения. </w:t>
      </w:r>
    </w:p>
    <w:p w:rsidR="003F01A0" w:rsidRPr="00AD2DF4" w:rsidRDefault="003F01A0" w:rsidP="00AD2DF4">
      <w:pPr>
        <w:pStyle w:val="a7"/>
        <w:contextualSpacing/>
        <w:rPr>
          <w:rFonts w:ascii="Times New Roman" w:hAnsi="Times New Roman"/>
        </w:rPr>
      </w:pPr>
    </w:p>
    <w:p w:rsidR="003F01A0" w:rsidRPr="00AD2DF4" w:rsidRDefault="003F01A0" w:rsidP="00AD2DF4">
      <w:pPr>
        <w:pStyle w:val="a7"/>
        <w:contextualSpacing/>
        <w:rPr>
          <w:rFonts w:ascii="Times New Roman" w:hAnsi="Times New Roman"/>
        </w:rPr>
      </w:pPr>
    </w:p>
    <w:p w:rsidR="003F01A0" w:rsidRPr="00AD2DF4" w:rsidRDefault="003F01A0" w:rsidP="00AD2DF4">
      <w:pPr>
        <w:pStyle w:val="a7"/>
        <w:contextualSpacing/>
        <w:jc w:val="center"/>
        <w:rPr>
          <w:rFonts w:ascii="Times New Roman" w:hAnsi="Times New Roman"/>
          <w:b/>
          <w:bCs/>
        </w:rPr>
      </w:pPr>
      <w:r w:rsidRPr="00AD2DF4">
        <w:rPr>
          <w:rFonts w:ascii="Times New Roman" w:hAnsi="Times New Roman"/>
          <w:b/>
          <w:bCs/>
        </w:rPr>
        <w:t>5. Раздел</w:t>
      </w:r>
    </w:p>
    <w:p w:rsidR="003F01A0" w:rsidRPr="00AD2DF4" w:rsidRDefault="003F01A0" w:rsidP="00AD2DF4">
      <w:pPr>
        <w:pStyle w:val="a7"/>
        <w:contextualSpacing/>
        <w:jc w:val="center"/>
        <w:rPr>
          <w:rFonts w:ascii="Times New Roman" w:hAnsi="Times New Roman"/>
          <w:b/>
          <w:bCs/>
        </w:rPr>
      </w:pPr>
      <w:r w:rsidRPr="00AD2DF4">
        <w:rPr>
          <w:rFonts w:ascii="Times New Roman" w:hAnsi="Times New Roman"/>
          <w:b/>
          <w:bCs/>
        </w:rPr>
        <w:t>Финансовая и хозяйственная деятельность  Учреждения.</w:t>
      </w:r>
    </w:p>
    <w:p w:rsidR="003F01A0" w:rsidRPr="00AD2DF4" w:rsidRDefault="003F01A0" w:rsidP="00AD2DF4">
      <w:pPr>
        <w:pStyle w:val="a7"/>
        <w:contextualSpacing/>
        <w:jc w:val="center"/>
        <w:rPr>
          <w:rFonts w:ascii="Times New Roman" w:hAnsi="Times New Roman"/>
          <w:b/>
          <w:bCs/>
        </w:rPr>
      </w:pPr>
      <w:r w:rsidRPr="00AD2DF4">
        <w:rPr>
          <w:rFonts w:ascii="Times New Roman" w:hAnsi="Times New Roman"/>
          <w:b/>
          <w:bCs/>
        </w:rPr>
        <w:t>Имущество Учреждения.</w:t>
      </w:r>
    </w:p>
    <w:p w:rsidR="003F01A0" w:rsidRPr="00AD2DF4" w:rsidRDefault="003F01A0" w:rsidP="00AD2DF4">
      <w:pPr>
        <w:pStyle w:val="a7"/>
        <w:contextualSpacing/>
        <w:rPr>
          <w:rFonts w:ascii="Times New Roman" w:hAnsi="Times New Roman"/>
          <w:bCs/>
        </w:rPr>
      </w:pPr>
    </w:p>
    <w:p w:rsidR="003F01A0" w:rsidRPr="00AD2DF4" w:rsidRDefault="00455277" w:rsidP="00AD2DF4">
      <w:pPr>
        <w:pStyle w:val="a7"/>
        <w:ind w:firstLine="708"/>
        <w:contextualSpacing/>
        <w:rPr>
          <w:rFonts w:ascii="Times New Roman" w:hAnsi="Times New Roman"/>
          <w:bCs/>
        </w:rPr>
      </w:pPr>
      <w:r w:rsidRPr="00AD2DF4">
        <w:rPr>
          <w:rFonts w:ascii="Times New Roman" w:hAnsi="Times New Roman"/>
          <w:bCs/>
        </w:rPr>
        <w:t>5.</w:t>
      </w:r>
      <w:r w:rsidR="003F01A0" w:rsidRPr="00AD2DF4">
        <w:rPr>
          <w:rFonts w:ascii="Times New Roman" w:hAnsi="Times New Roman"/>
          <w:bCs/>
        </w:rPr>
        <w:t>1.Финансовое обеспечение деятельности Учреждения осуществляется за счё</w:t>
      </w:r>
      <w:r w:rsidR="00D6225A" w:rsidRPr="00AD2DF4">
        <w:rPr>
          <w:rFonts w:ascii="Times New Roman" w:hAnsi="Times New Roman"/>
          <w:bCs/>
        </w:rPr>
        <w:t xml:space="preserve">т средств бюджета Тугулымского </w:t>
      </w:r>
      <w:r w:rsidR="00D6225A" w:rsidRPr="00AD2DF4">
        <w:rPr>
          <w:rFonts w:ascii="Times New Roman" w:hAnsi="Times New Roman"/>
        </w:rPr>
        <w:t xml:space="preserve"> муниципального</w:t>
      </w:r>
      <w:r w:rsidR="003F01A0" w:rsidRPr="00AD2DF4">
        <w:rPr>
          <w:rFonts w:ascii="Times New Roman" w:hAnsi="Times New Roman"/>
          <w:bCs/>
        </w:rPr>
        <w:t xml:space="preserve"> округа.</w:t>
      </w:r>
    </w:p>
    <w:p w:rsidR="003F01A0" w:rsidRPr="00AD2DF4" w:rsidRDefault="00455277" w:rsidP="00AD2DF4">
      <w:pPr>
        <w:pStyle w:val="a7"/>
        <w:ind w:firstLine="708"/>
        <w:contextualSpacing/>
        <w:rPr>
          <w:rFonts w:ascii="Times New Roman" w:hAnsi="Times New Roman"/>
          <w:bCs/>
        </w:rPr>
      </w:pPr>
      <w:r w:rsidRPr="00AD2DF4">
        <w:rPr>
          <w:rFonts w:ascii="Times New Roman" w:hAnsi="Times New Roman"/>
          <w:bCs/>
        </w:rPr>
        <w:t>5.</w:t>
      </w:r>
      <w:r w:rsidR="003F01A0" w:rsidRPr="00AD2DF4">
        <w:rPr>
          <w:rFonts w:ascii="Times New Roman" w:hAnsi="Times New Roman"/>
          <w:bCs/>
        </w:rPr>
        <w:t>2. Финансово-хозяйственная деятельность учреждения направлена на реализацию уставных целей.</w:t>
      </w:r>
    </w:p>
    <w:p w:rsidR="003F01A0" w:rsidRPr="00AD2DF4" w:rsidRDefault="00455277" w:rsidP="00AD2DF4">
      <w:pPr>
        <w:pStyle w:val="a7"/>
        <w:ind w:firstLine="708"/>
        <w:contextualSpacing/>
        <w:rPr>
          <w:rFonts w:ascii="Times New Roman" w:hAnsi="Times New Roman"/>
          <w:bCs/>
        </w:rPr>
      </w:pPr>
      <w:r w:rsidRPr="00AD2DF4">
        <w:rPr>
          <w:rFonts w:ascii="Times New Roman" w:hAnsi="Times New Roman"/>
          <w:bCs/>
        </w:rPr>
        <w:t>5.</w:t>
      </w:r>
      <w:r w:rsidR="003F01A0" w:rsidRPr="00AD2DF4">
        <w:rPr>
          <w:rFonts w:ascii="Times New Roman" w:hAnsi="Times New Roman"/>
          <w:bCs/>
        </w:rPr>
        <w:t>3. При осуществлении финансово – хозяйственной деятельности  Учреждения открываются лицевые счета в порядке, установленном финансовым управлением администрации Тугулымского</w:t>
      </w:r>
      <w:r w:rsidR="00D6225A" w:rsidRPr="00AD2DF4">
        <w:rPr>
          <w:rFonts w:ascii="Times New Roman" w:hAnsi="Times New Roman"/>
        </w:rPr>
        <w:t xml:space="preserve"> муниципального</w:t>
      </w:r>
      <w:r w:rsidR="00D6225A" w:rsidRPr="00AD2DF4">
        <w:rPr>
          <w:rFonts w:ascii="Times New Roman" w:hAnsi="Times New Roman"/>
          <w:bCs/>
        </w:rPr>
        <w:t xml:space="preserve"> </w:t>
      </w:r>
      <w:r w:rsidR="003F01A0" w:rsidRPr="00AD2DF4">
        <w:rPr>
          <w:rFonts w:ascii="Times New Roman" w:hAnsi="Times New Roman"/>
          <w:bCs/>
        </w:rPr>
        <w:t>округа.</w:t>
      </w:r>
    </w:p>
    <w:p w:rsidR="003F01A0" w:rsidRPr="00AD2DF4" w:rsidRDefault="00455277" w:rsidP="00AD2DF4">
      <w:pPr>
        <w:pStyle w:val="a7"/>
        <w:ind w:firstLine="708"/>
        <w:contextualSpacing/>
        <w:rPr>
          <w:rFonts w:ascii="Times New Roman" w:hAnsi="Times New Roman"/>
        </w:rPr>
      </w:pPr>
      <w:r w:rsidRPr="00AD2DF4">
        <w:rPr>
          <w:rFonts w:ascii="Times New Roman" w:hAnsi="Times New Roman"/>
          <w:bCs/>
        </w:rPr>
        <w:t>5.</w:t>
      </w:r>
      <w:r w:rsidR="003F01A0" w:rsidRPr="00AD2DF4">
        <w:rPr>
          <w:rFonts w:ascii="Times New Roman" w:hAnsi="Times New Roman"/>
          <w:bCs/>
        </w:rPr>
        <w:t xml:space="preserve">4. Учредитель формирует и утверждает для Учреждения </w:t>
      </w:r>
      <w:r w:rsidR="003F01A0" w:rsidRPr="00AD2DF4">
        <w:rPr>
          <w:rFonts w:ascii="Times New Roman" w:hAnsi="Times New Roman"/>
        </w:rPr>
        <w:t>муниципальное задание  в соответствии с основными видами деятельности. Учреждение не вправе отказаться от его выполнения.</w:t>
      </w:r>
    </w:p>
    <w:p w:rsidR="003F01A0" w:rsidRPr="00AD2DF4" w:rsidRDefault="00455277"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5.</w:t>
      </w:r>
      <w:r w:rsidR="003F01A0" w:rsidRPr="00AD2DF4">
        <w:rPr>
          <w:rFonts w:ascii="Times New Roman" w:hAnsi="Times New Roman"/>
          <w:sz w:val="24"/>
          <w:szCs w:val="24"/>
        </w:rPr>
        <w:t>5. Финансовое обеспечение выполнения муниципального задания осуществляется в виде субсидий из соответствующего бюджета бюджетной системы Российской Федерации в порядке, предусмотренном законодательством Российской Федерации.</w:t>
      </w:r>
    </w:p>
    <w:p w:rsidR="00B72BED" w:rsidRPr="00AD2DF4" w:rsidRDefault="00455277" w:rsidP="00AD2DF4">
      <w:pPr>
        <w:autoSpaceDE w:val="0"/>
        <w:autoSpaceDN w:val="0"/>
        <w:adjustRightInd w:val="0"/>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5.</w:t>
      </w:r>
      <w:r w:rsidR="00B72BED" w:rsidRPr="00AD2DF4">
        <w:rPr>
          <w:rFonts w:ascii="Times New Roman" w:hAnsi="Times New Roman"/>
          <w:sz w:val="24"/>
          <w:szCs w:val="24"/>
        </w:rPr>
        <w:t xml:space="preserve">6. Учредитель осуществляет финансовое обеспечение выполнения муниципального задания с учетом расходов на содержание недвижимого имущества и особо ценного </w:t>
      </w:r>
      <w:r w:rsidR="00445447" w:rsidRPr="00AD2DF4">
        <w:rPr>
          <w:rFonts w:ascii="Times New Roman" w:hAnsi="Times New Roman"/>
          <w:sz w:val="24"/>
          <w:szCs w:val="24"/>
        </w:rPr>
        <w:t>движимого имущества, закрепленного</w:t>
      </w:r>
      <w:r w:rsidR="00B72BED" w:rsidRPr="00AD2DF4">
        <w:rPr>
          <w:rFonts w:ascii="Times New Roman" w:hAnsi="Times New Roman"/>
          <w:sz w:val="24"/>
          <w:szCs w:val="24"/>
        </w:rPr>
        <w:t xml:space="preserve"> з</w:t>
      </w:r>
      <w:r w:rsidR="00445447" w:rsidRPr="00AD2DF4">
        <w:rPr>
          <w:rFonts w:ascii="Times New Roman" w:hAnsi="Times New Roman"/>
          <w:sz w:val="24"/>
          <w:szCs w:val="24"/>
        </w:rPr>
        <w:t>а Учреждением, или приобретенного</w:t>
      </w:r>
      <w:r w:rsidR="00B72BED" w:rsidRPr="00AD2DF4">
        <w:rPr>
          <w:rFonts w:ascii="Times New Roman" w:hAnsi="Times New Roman"/>
          <w:sz w:val="24"/>
          <w:szCs w:val="24"/>
        </w:rPr>
        <w:t xml:space="preserve">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w:t>
      </w:r>
      <w:r w:rsidR="00023437" w:rsidRPr="00AD2DF4">
        <w:rPr>
          <w:rFonts w:ascii="Times New Roman" w:hAnsi="Times New Roman"/>
          <w:sz w:val="24"/>
          <w:szCs w:val="24"/>
        </w:rPr>
        <w:t>имущество, в том числе земельный участок</w:t>
      </w:r>
      <w:r w:rsidR="00B72BED" w:rsidRPr="00AD2DF4">
        <w:rPr>
          <w:rFonts w:ascii="Times New Roman" w:hAnsi="Times New Roman"/>
          <w:sz w:val="24"/>
          <w:szCs w:val="24"/>
        </w:rPr>
        <w:t>, а также финансовое обеспечение развития Учреждения всоответствии с программам</w:t>
      </w:r>
      <w:r w:rsidR="00822B4D" w:rsidRPr="00AD2DF4">
        <w:rPr>
          <w:rFonts w:ascii="Times New Roman" w:hAnsi="Times New Roman"/>
          <w:sz w:val="24"/>
          <w:szCs w:val="24"/>
        </w:rPr>
        <w:t>и, у</w:t>
      </w:r>
      <w:r w:rsidR="00B72BED" w:rsidRPr="00AD2DF4">
        <w:rPr>
          <w:rFonts w:ascii="Times New Roman" w:hAnsi="Times New Roman"/>
          <w:sz w:val="24"/>
          <w:szCs w:val="24"/>
        </w:rPr>
        <w:t xml:space="preserve">твержденными в установленном порядке. </w:t>
      </w:r>
    </w:p>
    <w:p w:rsidR="003F01A0" w:rsidRPr="00AD2DF4" w:rsidRDefault="00455277" w:rsidP="00AD2DF4">
      <w:pPr>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7</w:t>
      </w:r>
      <w:r w:rsidR="003F01A0" w:rsidRPr="00AD2DF4">
        <w:rPr>
          <w:rFonts w:ascii="Times New Roman" w:hAnsi="Times New Roman"/>
          <w:sz w:val="24"/>
          <w:szCs w:val="24"/>
        </w:rPr>
        <w:t>. За Учреждением  в целях обеспечения образовательной деятельности  в установленном порядке закрепляются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3F01A0" w:rsidRPr="00AD2DF4" w:rsidRDefault="00455277" w:rsidP="00AD2DF4">
      <w:pPr>
        <w:pStyle w:val="a7"/>
        <w:ind w:firstLine="708"/>
        <w:contextualSpacing/>
        <w:rPr>
          <w:rFonts w:ascii="Times New Roman" w:hAnsi="Times New Roman"/>
        </w:rPr>
      </w:pPr>
      <w:r w:rsidRPr="00AD2DF4">
        <w:rPr>
          <w:rFonts w:ascii="Times New Roman" w:hAnsi="Times New Roman"/>
        </w:rPr>
        <w:t>5.</w:t>
      </w:r>
      <w:r w:rsidR="00822B4D" w:rsidRPr="00AD2DF4">
        <w:rPr>
          <w:rFonts w:ascii="Times New Roman" w:hAnsi="Times New Roman"/>
        </w:rPr>
        <w:t>8</w:t>
      </w:r>
      <w:r w:rsidR="003F01A0" w:rsidRPr="00AD2DF4">
        <w:rPr>
          <w:rFonts w:ascii="Times New Roman" w:hAnsi="Times New Roman"/>
        </w:rPr>
        <w:t>. Земельный участок, необходимый для выполнения уставных задач Учреждения, закрепляется за Учреждением на праве постоянного бессрочного пользования.</w:t>
      </w:r>
    </w:p>
    <w:p w:rsidR="003F01A0" w:rsidRPr="00AD2DF4" w:rsidRDefault="00455277" w:rsidP="00AD2DF4">
      <w:pPr>
        <w:spacing w:line="240" w:lineRule="auto"/>
        <w:ind w:firstLine="540"/>
        <w:contextualSpacing/>
        <w:jc w:val="both"/>
        <w:rPr>
          <w:rFonts w:ascii="Times New Roman" w:hAnsi="Times New Roman"/>
          <w:sz w:val="24"/>
          <w:szCs w:val="24"/>
          <w:shd w:val="clear" w:color="auto" w:fill="FFFFFF"/>
        </w:rPr>
      </w:pPr>
      <w:r w:rsidRPr="00AD2DF4">
        <w:rPr>
          <w:rFonts w:ascii="Times New Roman" w:hAnsi="Times New Roman"/>
          <w:sz w:val="24"/>
          <w:szCs w:val="24"/>
        </w:rPr>
        <w:t>5.</w:t>
      </w:r>
      <w:r w:rsidR="00822B4D" w:rsidRPr="00AD2DF4">
        <w:rPr>
          <w:rFonts w:ascii="Times New Roman" w:hAnsi="Times New Roman"/>
          <w:sz w:val="24"/>
          <w:szCs w:val="24"/>
        </w:rPr>
        <w:t>9</w:t>
      </w:r>
      <w:r w:rsidR="003F01A0" w:rsidRPr="00AD2DF4">
        <w:rPr>
          <w:rFonts w:ascii="Times New Roman" w:hAnsi="Times New Roman"/>
          <w:sz w:val="24"/>
          <w:szCs w:val="24"/>
        </w:rPr>
        <w:t xml:space="preserve">. </w:t>
      </w:r>
      <w:r w:rsidR="003F01A0" w:rsidRPr="00AD2DF4">
        <w:rPr>
          <w:rFonts w:ascii="Times New Roman" w:hAnsi="Times New Roman"/>
          <w:sz w:val="24"/>
          <w:szCs w:val="24"/>
          <w:shd w:val="clear" w:color="auto" w:fill="FFFFFF"/>
        </w:rPr>
        <w:t xml:space="preserve">Собственником имущества Учреждения является Тугулымский </w:t>
      </w:r>
      <w:r w:rsidR="00D6225A" w:rsidRPr="00AD2DF4">
        <w:rPr>
          <w:rFonts w:ascii="Times New Roman" w:hAnsi="Times New Roman"/>
          <w:sz w:val="24"/>
          <w:szCs w:val="24"/>
        </w:rPr>
        <w:t>муниципальный</w:t>
      </w:r>
      <w:r w:rsidR="003F01A0" w:rsidRPr="00AD2DF4">
        <w:rPr>
          <w:rFonts w:ascii="Times New Roman" w:hAnsi="Times New Roman"/>
          <w:sz w:val="24"/>
          <w:szCs w:val="24"/>
          <w:shd w:val="clear" w:color="auto" w:fill="FFFFFF"/>
        </w:rPr>
        <w:t xml:space="preserve"> округ.</w:t>
      </w:r>
      <w:r w:rsidR="00D6225A" w:rsidRPr="00AD2DF4">
        <w:rPr>
          <w:rFonts w:ascii="Times New Roman" w:hAnsi="Times New Roman"/>
          <w:sz w:val="24"/>
          <w:szCs w:val="24"/>
          <w:shd w:val="clear" w:color="auto" w:fill="FFFFFF"/>
        </w:rPr>
        <w:t xml:space="preserve"> </w:t>
      </w:r>
      <w:r w:rsidR="003F01A0" w:rsidRPr="00AD2DF4">
        <w:rPr>
          <w:rFonts w:ascii="Times New Roman" w:hAnsi="Times New Roman"/>
          <w:sz w:val="24"/>
          <w:szCs w:val="24"/>
        </w:rPr>
        <w:t>Собственник имущества учреждения не несет ответственность по обязательствам  Учреждения. Учреждение не отвечает по обязательствам собственника имущества Учреждения</w:t>
      </w:r>
    </w:p>
    <w:p w:rsidR="003F01A0" w:rsidRPr="00AD2DF4" w:rsidRDefault="00455277"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10</w:t>
      </w:r>
      <w:r w:rsidR="003F01A0" w:rsidRPr="00AD2DF4">
        <w:rPr>
          <w:rFonts w:ascii="Times New Roman" w:hAnsi="Times New Roman"/>
          <w:sz w:val="24"/>
          <w:szCs w:val="24"/>
        </w:rPr>
        <w:t>. Учреждение без согласия собственника не вправе распоряжаться недвижимым имуществом и особо ценным дв</w:t>
      </w:r>
      <w:r w:rsidR="00023437" w:rsidRPr="00AD2DF4">
        <w:rPr>
          <w:rFonts w:ascii="Times New Roman" w:hAnsi="Times New Roman"/>
          <w:sz w:val="24"/>
          <w:szCs w:val="24"/>
        </w:rPr>
        <w:t>ижимым имуществом, закрепленным</w:t>
      </w:r>
      <w:r w:rsidR="003F01A0" w:rsidRPr="00AD2DF4">
        <w:rPr>
          <w:rFonts w:ascii="Times New Roman" w:hAnsi="Times New Roman"/>
          <w:sz w:val="24"/>
          <w:szCs w:val="24"/>
        </w:rPr>
        <w:t xml:space="preserve"> за ним </w:t>
      </w:r>
      <w:r w:rsidR="00445447" w:rsidRPr="00AD2DF4">
        <w:rPr>
          <w:rFonts w:ascii="Times New Roman" w:hAnsi="Times New Roman"/>
          <w:sz w:val="24"/>
          <w:szCs w:val="24"/>
        </w:rPr>
        <w:t>собственником или приобретенным</w:t>
      </w:r>
      <w:r w:rsidR="003F01A0" w:rsidRPr="00AD2DF4">
        <w:rPr>
          <w:rFonts w:ascii="Times New Roman" w:hAnsi="Times New Roman"/>
          <w:sz w:val="24"/>
          <w:szCs w:val="24"/>
        </w:rPr>
        <w:t xml:space="preserve">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w:t>
      </w:r>
      <w:hyperlink r:id="rId19" w:history="1">
        <w:r w:rsidR="003F01A0" w:rsidRPr="00AD2DF4">
          <w:rPr>
            <w:rFonts w:ascii="Times New Roman" w:hAnsi="Times New Roman"/>
            <w:sz w:val="24"/>
            <w:szCs w:val="24"/>
          </w:rPr>
          <w:t>законом</w:t>
        </w:r>
      </w:hyperlink>
      <w:r w:rsidR="003F01A0" w:rsidRPr="00AD2DF4">
        <w:rPr>
          <w:rFonts w:ascii="Times New Roman" w:hAnsi="Times New Roman"/>
          <w:sz w:val="24"/>
          <w:szCs w:val="24"/>
        </w:rPr>
        <w:t>.</w:t>
      </w:r>
    </w:p>
    <w:p w:rsidR="00822B4D" w:rsidRPr="00AD2DF4" w:rsidRDefault="00822B4D" w:rsidP="00AD2DF4">
      <w:pPr>
        <w:autoSpaceDE w:val="0"/>
        <w:autoSpaceDN w:val="0"/>
        <w:adjustRightInd w:val="0"/>
        <w:spacing w:after="0" w:line="240" w:lineRule="auto"/>
        <w:ind w:firstLine="540"/>
        <w:contextualSpacing/>
        <w:jc w:val="both"/>
        <w:rPr>
          <w:rFonts w:ascii="Times New Roman" w:hAnsi="Times New Roman"/>
          <w:sz w:val="24"/>
          <w:szCs w:val="24"/>
        </w:rPr>
      </w:pPr>
    </w:p>
    <w:p w:rsidR="00822B4D" w:rsidRPr="00AD2DF4" w:rsidRDefault="00455277"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11. Недвижимое имущество, закрепленное за Учреждением или приобретенное Учреждением за счет средств, выделенных ему Учредителем на приобретение такого имущества, а также находящееся у Учреждения особо ценное движимое имущество подлежит обособленному учету в установленном порядке.</w:t>
      </w:r>
    </w:p>
    <w:p w:rsidR="003F01A0" w:rsidRPr="00AD2DF4" w:rsidRDefault="00455277" w:rsidP="00AD2DF4">
      <w:pPr>
        <w:autoSpaceDE w:val="0"/>
        <w:autoSpaceDN w:val="0"/>
        <w:adjustRightInd w:val="0"/>
        <w:spacing w:after="0" w:line="240" w:lineRule="auto"/>
        <w:ind w:firstLine="540"/>
        <w:contextualSpacing/>
        <w:jc w:val="both"/>
        <w:rPr>
          <w:rFonts w:ascii="Times New Roman" w:hAnsi="Times New Roman"/>
          <w:b/>
          <w:bCs/>
          <w:sz w:val="24"/>
          <w:szCs w:val="24"/>
        </w:rPr>
      </w:pPr>
      <w:r w:rsidRPr="00AD2DF4">
        <w:rPr>
          <w:rFonts w:ascii="Times New Roman" w:hAnsi="Times New Roman"/>
          <w:sz w:val="24"/>
          <w:szCs w:val="24"/>
        </w:rPr>
        <w:t>5.</w:t>
      </w:r>
      <w:r w:rsidR="00822B4D" w:rsidRPr="00AD2DF4">
        <w:rPr>
          <w:rFonts w:ascii="Times New Roman" w:hAnsi="Times New Roman"/>
          <w:sz w:val="24"/>
          <w:szCs w:val="24"/>
        </w:rPr>
        <w:t>12</w:t>
      </w:r>
      <w:r w:rsidR="003F01A0" w:rsidRPr="00AD2DF4">
        <w:rPr>
          <w:rFonts w:ascii="Times New Roman" w:hAnsi="Times New Roman"/>
          <w:sz w:val="24"/>
          <w:szCs w:val="24"/>
        </w:rPr>
        <w:t>. Учреждение вправе осуществлять приносящую доходы деятельность лишь постольку, поскольку это служит достижению целей, ради которых оно создано.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3F01A0" w:rsidRPr="00AD2DF4" w:rsidRDefault="00455277" w:rsidP="00AD2DF4">
      <w:pPr>
        <w:autoSpaceDE w:val="0"/>
        <w:autoSpaceDN w:val="0"/>
        <w:adjustRightInd w:val="0"/>
        <w:spacing w:after="0" w:line="240" w:lineRule="auto"/>
        <w:ind w:firstLine="540"/>
        <w:contextualSpacing/>
        <w:jc w:val="both"/>
        <w:rPr>
          <w:rFonts w:ascii="Times New Roman" w:hAnsi="Times New Roman"/>
          <w:bCs/>
          <w:sz w:val="24"/>
          <w:szCs w:val="24"/>
        </w:rPr>
      </w:pPr>
      <w:r w:rsidRPr="00AD2DF4">
        <w:rPr>
          <w:rFonts w:ascii="Times New Roman" w:hAnsi="Times New Roman"/>
          <w:bCs/>
          <w:sz w:val="24"/>
          <w:szCs w:val="24"/>
        </w:rPr>
        <w:t>5.</w:t>
      </w:r>
      <w:r w:rsidR="00822B4D" w:rsidRPr="00AD2DF4">
        <w:rPr>
          <w:rFonts w:ascii="Times New Roman" w:hAnsi="Times New Roman"/>
          <w:bCs/>
          <w:sz w:val="24"/>
          <w:szCs w:val="24"/>
        </w:rPr>
        <w:t>13</w:t>
      </w:r>
      <w:r w:rsidR="003F01A0" w:rsidRPr="00AD2DF4">
        <w:rPr>
          <w:rFonts w:ascii="Times New Roman" w:hAnsi="Times New Roman"/>
          <w:bCs/>
          <w:sz w:val="24"/>
          <w:szCs w:val="24"/>
        </w:rPr>
        <w:t>. Собственник имущества Учреждения не имеет права на получение доходов от осуществления Учреждением деятельности и использования закрепленного за  Учреждением имущества.</w:t>
      </w:r>
    </w:p>
    <w:p w:rsidR="003F01A0" w:rsidRPr="00AD2DF4" w:rsidRDefault="00455277"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14</w:t>
      </w:r>
      <w:r w:rsidR="003F01A0" w:rsidRPr="00AD2DF4">
        <w:rPr>
          <w:rFonts w:ascii="Times New Roman" w:hAnsi="Times New Roman"/>
          <w:sz w:val="24"/>
          <w:szCs w:val="24"/>
        </w:rPr>
        <w:t>.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ним учредителем или приобретенных  учреждением за счет средств, выделенных ему учредителем на приобретение этого имущества.</w:t>
      </w:r>
    </w:p>
    <w:p w:rsidR="003F01A0" w:rsidRPr="00AD2DF4" w:rsidRDefault="00455277"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15</w:t>
      </w:r>
      <w:r w:rsidR="003F01A0" w:rsidRPr="00AD2DF4">
        <w:rPr>
          <w:rFonts w:ascii="Times New Roman" w:hAnsi="Times New Roman"/>
          <w:sz w:val="24"/>
          <w:szCs w:val="24"/>
        </w:rPr>
        <w:t xml:space="preserve">. Учреждение ведёт бухгалтерский учет, представляет бухгалтерскую </w:t>
      </w:r>
      <w:hyperlink r:id="rId20" w:history="1">
        <w:r w:rsidR="003F01A0" w:rsidRPr="00AD2DF4">
          <w:rPr>
            <w:rFonts w:ascii="Times New Roman" w:hAnsi="Times New Roman"/>
            <w:sz w:val="24"/>
            <w:szCs w:val="24"/>
          </w:rPr>
          <w:t>отчетность</w:t>
        </w:r>
      </w:hyperlink>
      <w:r w:rsidR="003F01A0" w:rsidRPr="00AD2DF4">
        <w:rPr>
          <w:rFonts w:ascii="Times New Roman" w:hAnsi="Times New Roman"/>
          <w:sz w:val="24"/>
          <w:szCs w:val="24"/>
        </w:rPr>
        <w:t xml:space="preserve"> и статистическую </w:t>
      </w:r>
      <w:hyperlink r:id="rId21" w:history="1">
        <w:r w:rsidR="003F01A0" w:rsidRPr="00AD2DF4">
          <w:rPr>
            <w:rFonts w:ascii="Times New Roman" w:hAnsi="Times New Roman"/>
            <w:sz w:val="24"/>
            <w:szCs w:val="24"/>
          </w:rPr>
          <w:t>отчетность</w:t>
        </w:r>
      </w:hyperlink>
      <w:r w:rsidR="003F01A0" w:rsidRPr="00AD2DF4">
        <w:rPr>
          <w:rFonts w:ascii="Times New Roman" w:hAnsi="Times New Roman"/>
          <w:sz w:val="24"/>
          <w:szCs w:val="24"/>
        </w:rPr>
        <w:t xml:space="preserve"> в порядке, установленном законодательством Российской Федерации.</w:t>
      </w:r>
    </w:p>
    <w:p w:rsidR="003F01A0" w:rsidRPr="00AD2DF4" w:rsidRDefault="00B81191" w:rsidP="00AD2DF4">
      <w:pPr>
        <w:pStyle w:val="a7"/>
        <w:contextualSpacing/>
        <w:rPr>
          <w:rFonts w:ascii="Times New Roman" w:hAnsi="Times New Roman"/>
        </w:rPr>
      </w:pPr>
      <w:r w:rsidRPr="00AD2DF4">
        <w:rPr>
          <w:rFonts w:ascii="Times New Roman" w:hAnsi="Times New Roman"/>
        </w:rPr>
        <w:t xml:space="preserve">        </w:t>
      </w:r>
      <w:r w:rsidR="00455277" w:rsidRPr="00AD2DF4">
        <w:rPr>
          <w:rFonts w:ascii="Times New Roman" w:hAnsi="Times New Roman"/>
        </w:rPr>
        <w:t>5.</w:t>
      </w:r>
      <w:r w:rsidR="00822B4D" w:rsidRPr="00AD2DF4">
        <w:rPr>
          <w:rFonts w:ascii="Times New Roman" w:hAnsi="Times New Roman"/>
        </w:rPr>
        <w:t>16</w:t>
      </w:r>
      <w:r w:rsidR="003F01A0" w:rsidRPr="00AD2DF4">
        <w:rPr>
          <w:rFonts w:ascii="Times New Roman" w:hAnsi="Times New Roman"/>
        </w:rPr>
        <w:t>. Учредитель вправе изъять как полностью, так и частично излишнее, не используемое или используемое не по назначению имущество Учреждения.Имуществом, изъятым у  Учреждения, собственник вправе распоряжаться по своему усмотрению.</w:t>
      </w:r>
    </w:p>
    <w:p w:rsidR="003F01A0" w:rsidRPr="00AD2DF4" w:rsidRDefault="00455277" w:rsidP="00AD2DF4">
      <w:pPr>
        <w:shd w:val="clear" w:color="auto" w:fill="FFFFFF"/>
        <w:autoSpaceDE w:val="0"/>
        <w:autoSpaceDN w:val="0"/>
        <w:adjustRightInd w:val="0"/>
        <w:spacing w:after="0" w:line="240" w:lineRule="auto"/>
        <w:ind w:firstLine="540"/>
        <w:contextualSpacing/>
        <w:jc w:val="both"/>
        <w:rPr>
          <w:rFonts w:ascii="Times New Roman" w:hAnsi="Times New Roman"/>
          <w:color w:val="000000"/>
          <w:sz w:val="24"/>
          <w:szCs w:val="24"/>
        </w:rPr>
      </w:pPr>
      <w:r w:rsidRPr="00AD2DF4">
        <w:rPr>
          <w:rFonts w:ascii="Times New Roman" w:hAnsi="Times New Roman"/>
          <w:color w:val="202020"/>
          <w:sz w:val="24"/>
          <w:szCs w:val="24"/>
        </w:rPr>
        <w:t>5.</w:t>
      </w:r>
      <w:r w:rsidR="00822B4D" w:rsidRPr="00AD2DF4">
        <w:rPr>
          <w:rFonts w:ascii="Times New Roman" w:hAnsi="Times New Roman"/>
          <w:color w:val="202020"/>
          <w:sz w:val="24"/>
          <w:szCs w:val="24"/>
        </w:rPr>
        <w:t>17</w:t>
      </w:r>
      <w:r w:rsidR="003F01A0" w:rsidRPr="00AD2DF4">
        <w:rPr>
          <w:rFonts w:ascii="Times New Roman" w:hAnsi="Times New Roman"/>
          <w:color w:val="202020"/>
          <w:sz w:val="24"/>
          <w:szCs w:val="24"/>
        </w:rPr>
        <w:t xml:space="preserve">. Учреждение  вправе привлекать в порядке, установленном законодательством Российской Федерации, дополнительные финансовые </w:t>
      </w:r>
      <w:r w:rsidR="003F01A0" w:rsidRPr="00AD2DF4">
        <w:rPr>
          <w:rFonts w:ascii="Times New Roman" w:hAnsi="Times New Roman"/>
          <w:color w:val="000000"/>
          <w:sz w:val="24"/>
          <w:szCs w:val="24"/>
        </w:rPr>
        <w:t>средства за счет</w:t>
      </w:r>
      <w:r w:rsidR="00EA60F6" w:rsidRPr="00AD2DF4">
        <w:rPr>
          <w:rFonts w:ascii="Times New Roman" w:hAnsi="Times New Roman"/>
          <w:color w:val="202020"/>
          <w:sz w:val="24"/>
          <w:szCs w:val="24"/>
        </w:rPr>
        <w:t xml:space="preserve">предоставления </w:t>
      </w:r>
      <w:r w:rsidR="003F01A0" w:rsidRPr="00AD2DF4">
        <w:rPr>
          <w:rFonts w:ascii="Times New Roman" w:hAnsi="Times New Roman"/>
          <w:color w:val="202020"/>
          <w:sz w:val="24"/>
          <w:szCs w:val="24"/>
        </w:rPr>
        <w:t xml:space="preserve"> добровольных пожертвований </w:t>
      </w:r>
      <w:r w:rsidR="003F01A0" w:rsidRPr="00AD2DF4">
        <w:rPr>
          <w:rFonts w:ascii="Times New Roman" w:hAnsi="Times New Roman"/>
          <w:sz w:val="24"/>
          <w:szCs w:val="24"/>
        </w:rPr>
        <w:t>и</w:t>
      </w:r>
      <w:r w:rsidR="003F01A0" w:rsidRPr="00AD2DF4">
        <w:rPr>
          <w:rFonts w:ascii="Times New Roman" w:hAnsi="Times New Roman"/>
          <w:color w:val="202020"/>
          <w:sz w:val="24"/>
          <w:szCs w:val="24"/>
        </w:rPr>
        <w:t xml:space="preserve">целевых взносов физических и (или) юридических лиц, в том числе иностранных граждан и (или) иностранных  юридических </w:t>
      </w:r>
      <w:r w:rsidR="003F01A0" w:rsidRPr="00AD2DF4">
        <w:rPr>
          <w:rFonts w:ascii="Times New Roman" w:hAnsi="Times New Roman"/>
          <w:sz w:val="24"/>
          <w:szCs w:val="24"/>
        </w:rPr>
        <w:t>лиц.</w:t>
      </w:r>
      <w:r w:rsidR="003F01A0" w:rsidRPr="00AD2DF4">
        <w:rPr>
          <w:rFonts w:ascii="Times New Roman" w:hAnsi="Times New Roman"/>
          <w:color w:val="000000"/>
          <w:sz w:val="24"/>
          <w:szCs w:val="24"/>
        </w:rPr>
        <w:t>Привлечение  Учреждением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3F01A0" w:rsidRPr="00AD2DF4" w:rsidRDefault="00455277" w:rsidP="00AD2DF4">
      <w:pPr>
        <w:pStyle w:val="a7"/>
        <w:ind w:firstLine="540"/>
        <w:contextualSpacing/>
        <w:rPr>
          <w:rFonts w:ascii="Times New Roman" w:hAnsi="Times New Roman"/>
        </w:rPr>
      </w:pPr>
      <w:r w:rsidRPr="00AD2DF4">
        <w:rPr>
          <w:rFonts w:ascii="Times New Roman" w:hAnsi="Times New Roman"/>
        </w:rPr>
        <w:t>5.</w:t>
      </w:r>
      <w:r w:rsidR="00822B4D" w:rsidRPr="00AD2DF4">
        <w:rPr>
          <w:rFonts w:ascii="Times New Roman" w:hAnsi="Times New Roman"/>
        </w:rPr>
        <w:t>18</w:t>
      </w:r>
      <w:r w:rsidR="003F01A0" w:rsidRPr="00AD2DF4">
        <w:rPr>
          <w:rFonts w:ascii="Times New Roman" w:hAnsi="Times New Roman"/>
        </w:rPr>
        <w:t>. Источниками формирования имущества и финансовых ресурсов Учреждения  являются:</w:t>
      </w:r>
    </w:p>
    <w:p w:rsidR="003F01A0" w:rsidRPr="00AD2DF4" w:rsidRDefault="003F01A0" w:rsidP="00AD2DF4">
      <w:pPr>
        <w:pStyle w:val="a7"/>
        <w:ind w:firstLine="540"/>
        <w:contextualSpacing/>
        <w:rPr>
          <w:rFonts w:ascii="Times New Roman" w:hAnsi="Times New Roman"/>
        </w:rPr>
      </w:pPr>
      <w:r w:rsidRPr="00AD2DF4">
        <w:rPr>
          <w:rFonts w:ascii="Times New Roman" w:hAnsi="Times New Roman"/>
        </w:rPr>
        <w:t>- бюджетные поступления в виде субсидий;</w:t>
      </w:r>
    </w:p>
    <w:p w:rsidR="003F01A0" w:rsidRPr="00AD2DF4" w:rsidRDefault="003F01A0" w:rsidP="00AD2DF4">
      <w:pPr>
        <w:pStyle w:val="a7"/>
        <w:ind w:firstLine="540"/>
        <w:contextualSpacing/>
        <w:rPr>
          <w:rFonts w:ascii="Times New Roman" w:hAnsi="Times New Roman"/>
        </w:rPr>
      </w:pPr>
      <w:r w:rsidRPr="00AD2DF4">
        <w:rPr>
          <w:rFonts w:ascii="Times New Roman" w:hAnsi="Times New Roman"/>
        </w:rPr>
        <w:t>- имущество, закрепленное за ним на праве оперативного управления;</w:t>
      </w:r>
    </w:p>
    <w:p w:rsidR="003F01A0" w:rsidRPr="00AD2DF4" w:rsidRDefault="003F01A0" w:rsidP="00AD2DF4">
      <w:pPr>
        <w:pStyle w:val="a7"/>
        <w:contextualSpacing/>
        <w:rPr>
          <w:rFonts w:ascii="Times New Roman" w:hAnsi="Times New Roman"/>
        </w:rPr>
      </w:pPr>
      <w:r w:rsidRPr="00AD2DF4">
        <w:rPr>
          <w:rFonts w:ascii="Times New Roman" w:hAnsi="Times New Roman"/>
        </w:rPr>
        <w:t>-средства спонсоров и добровольные  имущественные взносы и пожертвования;</w:t>
      </w:r>
    </w:p>
    <w:p w:rsidR="003F01A0" w:rsidRPr="00AD2DF4" w:rsidRDefault="003F01A0" w:rsidP="00AD2DF4">
      <w:pPr>
        <w:pStyle w:val="a7"/>
        <w:contextualSpacing/>
        <w:rPr>
          <w:rFonts w:ascii="Times New Roman" w:hAnsi="Times New Roman"/>
        </w:rPr>
      </w:pPr>
      <w:r w:rsidRPr="00AD2DF4">
        <w:rPr>
          <w:rFonts w:ascii="Times New Roman" w:hAnsi="Times New Roman"/>
        </w:rPr>
        <w:t xml:space="preserve">-иные источники, не запрещенные  законодательством Российской Федерации, Свердловской области и нормативно-правовыми актами Тугулымского </w:t>
      </w:r>
      <w:r w:rsidR="00D6225A" w:rsidRPr="00AD2DF4">
        <w:rPr>
          <w:rFonts w:ascii="Times New Roman" w:hAnsi="Times New Roman"/>
        </w:rPr>
        <w:t>муниципального</w:t>
      </w:r>
      <w:r w:rsidRPr="00AD2DF4">
        <w:rPr>
          <w:rFonts w:ascii="Times New Roman" w:hAnsi="Times New Roman"/>
        </w:rPr>
        <w:t xml:space="preserve"> округа.</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19</w:t>
      </w:r>
      <w:r w:rsidR="003F01A0" w:rsidRPr="00AD2DF4">
        <w:rPr>
          <w:rFonts w:ascii="Times New Roman" w:hAnsi="Times New Roman"/>
          <w:sz w:val="24"/>
          <w:szCs w:val="24"/>
        </w:rPr>
        <w:t>. Учреждение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Учредителя.</w:t>
      </w:r>
    </w:p>
    <w:p w:rsidR="003F01A0" w:rsidRPr="00AD2DF4" w:rsidRDefault="00455277" w:rsidP="00AD2DF4">
      <w:pPr>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20</w:t>
      </w:r>
      <w:r w:rsidR="003F01A0" w:rsidRPr="00AD2DF4">
        <w:rPr>
          <w:rFonts w:ascii="Times New Roman" w:hAnsi="Times New Roman"/>
          <w:sz w:val="24"/>
          <w:szCs w:val="24"/>
        </w:rPr>
        <w:t>. При осуществлении права оперативного управления имуществом  учреждение обязано:</w:t>
      </w:r>
    </w:p>
    <w:p w:rsidR="003F01A0" w:rsidRPr="00AD2DF4" w:rsidRDefault="003F01A0" w:rsidP="00AD2DF4">
      <w:pPr>
        <w:suppressAutoHyphens/>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эффективно использовать закрепленное на праве оперативного управления имущество;</w:t>
      </w:r>
    </w:p>
    <w:p w:rsidR="003F01A0" w:rsidRPr="00AD2DF4" w:rsidRDefault="003F01A0" w:rsidP="00AD2DF4">
      <w:pPr>
        <w:suppressAutoHyphens/>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обеспечивать сохранность и использование имущества по целевому назначению;</w:t>
      </w:r>
    </w:p>
    <w:p w:rsidR="003F01A0" w:rsidRPr="00AD2DF4" w:rsidRDefault="003F01A0" w:rsidP="00AD2DF4">
      <w:pPr>
        <w:suppressAutoHyphens/>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3F01A0" w:rsidRPr="00AD2DF4" w:rsidRDefault="003F01A0" w:rsidP="00AD2DF4">
      <w:pPr>
        <w:suppressAutoHyphens/>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lastRenderedPageBreak/>
        <w:t>-осуществлять текущий и капитальный ремонт имущества;</w:t>
      </w:r>
    </w:p>
    <w:p w:rsidR="003F01A0" w:rsidRPr="00AD2DF4" w:rsidRDefault="003F01A0" w:rsidP="00AD2DF4">
      <w:pPr>
        <w:suppressAutoHyphens/>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 начислять амортизационные отчисления на изношенную часть имущества и производить списание имущества в установленном законом порядке.</w:t>
      </w:r>
    </w:p>
    <w:p w:rsidR="003F01A0" w:rsidRPr="00AD2DF4" w:rsidRDefault="00455277" w:rsidP="00AD2DF4">
      <w:pPr>
        <w:suppressAutoHyphens/>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21</w:t>
      </w:r>
      <w:r w:rsidR="003F01A0" w:rsidRPr="00AD2DF4">
        <w:rPr>
          <w:rFonts w:ascii="Times New Roman" w:hAnsi="Times New Roman"/>
          <w:sz w:val="24"/>
          <w:szCs w:val="24"/>
        </w:rPr>
        <w:t>. 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3F01A0" w:rsidRPr="00AD2DF4" w:rsidRDefault="003F01A0" w:rsidP="00AD2DF4">
      <w:pPr>
        <w:suppressAutoHyphens/>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p>
    <w:p w:rsidR="003F01A0" w:rsidRPr="00AD2DF4" w:rsidRDefault="00455277"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22</w:t>
      </w:r>
      <w:r w:rsidR="003F01A0" w:rsidRPr="00AD2DF4">
        <w:rPr>
          <w:rFonts w:ascii="Times New Roman" w:hAnsi="Times New Roman"/>
          <w:sz w:val="24"/>
          <w:szCs w:val="24"/>
        </w:rPr>
        <w:t>. Учреждение может совершать крупные сделки,</w:t>
      </w:r>
      <w:r w:rsidR="00D6225A" w:rsidRPr="00AD2DF4">
        <w:rPr>
          <w:rFonts w:ascii="Times New Roman" w:hAnsi="Times New Roman"/>
          <w:sz w:val="24"/>
          <w:szCs w:val="24"/>
        </w:rPr>
        <w:t xml:space="preserve"> </w:t>
      </w:r>
      <w:r w:rsidR="003F01A0" w:rsidRPr="00AD2DF4">
        <w:rPr>
          <w:rFonts w:ascii="Times New Roman" w:hAnsi="Times New Roman" w:cs="Times New Roman"/>
          <w:sz w:val="24"/>
          <w:szCs w:val="24"/>
        </w:rPr>
        <w:t>связанные с распоряжением денежными средствами, привлечением заемных денежных средств, отчуждением имущества (которым в соответствии с настоящим Федеральным законом автономное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десять процентов балансовой стоимости активов автономного учреждения, определяемой по данным его бухгалтерской отчетности на последнюю отчетную дату, если уставом автономного учреждения не предусмотрен меньший размер крупной сделки.</w:t>
      </w:r>
    </w:p>
    <w:p w:rsidR="003F01A0" w:rsidRPr="00AD2DF4" w:rsidRDefault="003F01A0"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Крупная сделка совершается с предварительного одобрения Наблюдательного совета учреждения. Наблюдательный совет   обязан рассмотреть предложение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если уставом автономного Учреждения не предусмотрен более короткий срок.</w:t>
      </w:r>
    </w:p>
    <w:p w:rsidR="003F01A0" w:rsidRPr="00AD2DF4" w:rsidRDefault="003F01A0" w:rsidP="00AD2DF4">
      <w:pPr>
        <w:pStyle w:val="ConsPlusNormal"/>
        <w:ind w:firstLine="708"/>
        <w:contextualSpacing/>
        <w:jc w:val="both"/>
        <w:rPr>
          <w:rFonts w:ascii="Times New Roman" w:hAnsi="Times New Roman" w:cs="Times New Roman"/>
          <w:sz w:val="24"/>
          <w:szCs w:val="24"/>
        </w:rPr>
      </w:pPr>
      <w:r w:rsidRPr="00AD2DF4">
        <w:rPr>
          <w:rFonts w:ascii="Times New Roman" w:hAnsi="Times New Roman" w:cs="Times New Roman"/>
          <w:sz w:val="24"/>
          <w:szCs w:val="24"/>
        </w:rPr>
        <w:t>Крупная сделка, совершенная с нарушением требований,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одобрения сделки Наблюдательным советом  Учреждения.</w:t>
      </w:r>
    </w:p>
    <w:p w:rsidR="003F01A0" w:rsidRPr="00AD2DF4" w:rsidRDefault="00455277" w:rsidP="00AD2DF4">
      <w:pPr>
        <w:shd w:val="clear" w:color="auto" w:fill="FFFFFF"/>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5.</w:t>
      </w:r>
      <w:r w:rsidR="00822B4D" w:rsidRPr="00AD2DF4">
        <w:rPr>
          <w:rFonts w:ascii="Times New Roman" w:hAnsi="Times New Roman"/>
          <w:sz w:val="24"/>
          <w:szCs w:val="24"/>
        </w:rPr>
        <w:t>23</w:t>
      </w:r>
      <w:r w:rsidR="003F01A0" w:rsidRPr="00AD2DF4">
        <w:rPr>
          <w:rFonts w:ascii="Times New Roman" w:hAnsi="Times New Roman"/>
          <w:sz w:val="24"/>
          <w:szCs w:val="24"/>
        </w:rPr>
        <w:t>. Учреждение устанавливает:</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-заработную плату работников в зависимости отквалификации работника, сложности, интенсивности, количества, качества и условий выполняемой работы, а также компенсационные выплаты (доплаты и надбавки компенсационного характера)и стимулирующие выплаты (доплаты и надбавки стимулирующего характера, премии и иныепоощрительные выплаты) в пределах бюджетных ассигнований, направляемых на оплату труда;</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-структуру управления деятельностью Учреждения;</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-штатное расписание и должностные обязанности работников.</w:t>
      </w:r>
    </w:p>
    <w:p w:rsidR="003F01A0" w:rsidRPr="00AD2DF4" w:rsidRDefault="003F01A0" w:rsidP="00AD2DF4">
      <w:pPr>
        <w:shd w:val="clear" w:color="auto" w:fill="FFFFFF"/>
        <w:autoSpaceDE w:val="0"/>
        <w:autoSpaceDN w:val="0"/>
        <w:adjustRightInd w:val="0"/>
        <w:spacing w:after="0" w:line="240" w:lineRule="auto"/>
        <w:ind w:firstLine="708"/>
        <w:contextualSpacing/>
        <w:jc w:val="both"/>
        <w:rPr>
          <w:rFonts w:ascii="Times New Roman" w:hAnsi="Times New Roman"/>
          <w:sz w:val="24"/>
          <w:szCs w:val="24"/>
        </w:rPr>
      </w:pPr>
      <w:r w:rsidRPr="00AD2DF4">
        <w:rPr>
          <w:rFonts w:ascii="Times New Roman" w:hAnsi="Times New Roman"/>
          <w:sz w:val="24"/>
          <w:szCs w:val="24"/>
        </w:rPr>
        <w:t>Размеры доплат, надбавок, премий работникам Учреждения пределами не ограничиваются.</w:t>
      </w:r>
    </w:p>
    <w:p w:rsidR="003F01A0" w:rsidRPr="00AD2DF4" w:rsidRDefault="003F01A0" w:rsidP="00AD2DF4">
      <w:pPr>
        <w:pStyle w:val="a7"/>
        <w:ind w:firstLine="708"/>
        <w:contextualSpacing/>
        <w:rPr>
          <w:rFonts w:ascii="Times New Roman" w:hAnsi="Times New Roman"/>
        </w:rPr>
      </w:pPr>
      <w:r w:rsidRPr="00AD2DF4">
        <w:rPr>
          <w:rFonts w:ascii="Times New Roman" w:hAnsi="Times New Roman"/>
        </w:rPr>
        <w:t>Учреждение выдает заработную плату в установленные сроки два</w:t>
      </w:r>
      <w:r w:rsidR="00D6225A" w:rsidRPr="00AD2DF4">
        <w:rPr>
          <w:rFonts w:ascii="Times New Roman" w:hAnsi="Times New Roman"/>
        </w:rPr>
        <w:t xml:space="preserve"> раза в месяц: а именно аванс 25 </w:t>
      </w:r>
      <w:r w:rsidRPr="00AD2DF4">
        <w:rPr>
          <w:rFonts w:ascii="Times New Roman" w:hAnsi="Times New Roman"/>
        </w:rPr>
        <w:t>числ</w:t>
      </w:r>
      <w:r w:rsidR="00D6225A" w:rsidRPr="00AD2DF4">
        <w:rPr>
          <w:rFonts w:ascii="Times New Roman" w:hAnsi="Times New Roman"/>
        </w:rPr>
        <w:t>а, окончательный расчет 10</w:t>
      </w:r>
      <w:r w:rsidRPr="00AD2DF4">
        <w:rPr>
          <w:rFonts w:ascii="Times New Roman" w:hAnsi="Times New Roman"/>
        </w:rPr>
        <w:t xml:space="preserve"> числа</w:t>
      </w:r>
    </w:p>
    <w:p w:rsidR="003F01A0" w:rsidRPr="00AD2DF4" w:rsidRDefault="00455277" w:rsidP="00AD2DF4">
      <w:pPr>
        <w:spacing w:line="240" w:lineRule="auto"/>
        <w:ind w:firstLine="708"/>
        <w:contextualSpacing/>
        <w:jc w:val="both"/>
        <w:rPr>
          <w:rFonts w:ascii="Times New Roman" w:hAnsi="Times New Roman"/>
          <w:b/>
          <w:sz w:val="24"/>
          <w:szCs w:val="24"/>
        </w:rPr>
      </w:pPr>
      <w:r w:rsidRPr="00AD2DF4">
        <w:rPr>
          <w:rFonts w:ascii="Times New Roman" w:hAnsi="Times New Roman"/>
          <w:sz w:val="24"/>
          <w:szCs w:val="24"/>
        </w:rPr>
        <w:t>5.</w:t>
      </w:r>
      <w:r w:rsidR="00822B4D" w:rsidRPr="00AD2DF4">
        <w:rPr>
          <w:rFonts w:ascii="Times New Roman" w:hAnsi="Times New Roman"/>
          <w:sz w:val="24"/>
          <w:szCs w:val="24"/>
        </w:rPr>
        <w:t>24</w:t>
      </w:r>
      <w:r w:rsidR="003F01A0" w:rsidRPr="00AD2DF4">
        <w:rPr>
          <w:rFonts w:ascii="Times New Roman" w:hAnsi="Times New Roman"/>
          <w:sz w:val="24"/>
          <w:szCs w:val="24"/>
        </w:rPr>
        <w:t>. Контроль за использованием и сохранностью имущества, закреплённого за   Учреждением на праве оперативного управления, осуществляет Учредитель.</w:t>
      </w:r>
    </w:p>
    <w:p w:rsidR="003F01A0" w:rsidRPr="00AD2DF4" w:rsidRDefault="003F01A0" w:rsidP="00AD2DF4">
      <w:pPr>
        <w:pStyle w:val="a7"/>
        <w:contextualSpacing/>
        <w:jc w:val="center"/>
        <w:rPr>
          <w:rFonts w:ascii="Times New Roman" w:hAnsi="Times New Roman"/>
          <w:b/>
        </w:rPr>
      </w:pPr>
    </w:p>
    <w:p w:rsidR="003F01A0" w:rsidRPr="00AD2DF4" w:rsidRDefault="003F01A0" w:rsidP="00AD2DF4">
      <w:pPr>
        <w:pStyle w:val="a7"/>
        <w:contextualSpacing/>
        <w:jc w:val="center"/>
        <w:rPr>
          <w:rFonts w:ascii="Times New Roman" w:hAnsi="Times New Roman"/>
          <w:b/>
        </w:rPr>
      </w:pPr>
      <w:r w:rsidRPr="00AD2DF4">
        <w:rPr>
          <w:rFonts w:ascii="Times New Roman" w:hAnsi="Times New Roman"/>
          <w:b/>
        </w:rPr>
        <w:t>6. Раздел</w:t>
      </w:r>
    </w:p>
    <w:p w:rsidR="003F01A0" w:rsidRPr="00AD2DF4" w:rsidRDefault="003F01A0" w:rsidP="00AD2DF4">
      <w:pPr>
        <w:pStyle w:val="a7"/>
        <w:contextualSpacing/>
        <w:jc w:val="center"/>
        <w:rPr>
          <w:rFonts w:ascii="Times New Roman" w:hAnsi="Times New Roman"/>
          <w:b/>
        </w:rPr>
      </w:pPr>
      <w:r w:rsidRPr="00AD2DF4">
        <w:rPr>
          <w:rFonts w:ascii="Times New Roman" w:hAnsi="Times New Roman"/>
          <w:b/>
        </w:rPr>
        <w:t xml:space="preserve">  Локальные нормативные акты</w:t>
      </w:r>
    </w:p>
    <w:p w:rsidR="003F01A0" w:rsidRPr="00AD2DF4" w:rsidRDefault="003F01A0" w:rsidP="00AD2DF4">
      <w:pPr>
        <w:pStyle w:val="a7"/>
        <w:contextualSpacing/>
        <w:jc w:val="center"/>
        <w:rPr>
          <w:rFonts w:ascii="Times New Roman" w:hAnsi="Times New Roman"/>
          <w:b/>
        </w:rPr>
      </w:pPr>
    </w:p>
    <w:p w:rsidR="003F01A0" w:rsidRPr="00AD2DF4" w:rsidRDefault="00F97C99" w:rsidP="00AD2DF4">
      <w:pPr>
        <w:pStyle w:val="a7"/>
        <w:ind w:firstLine="708"/>
        <w:contextualSpacing/>
        <w:rPr>
          <w:rFonts w:ascii="Times New Roman" w:hAnsi="Times New Roman"/>
        </w:rPr>
      </w:pPr>
      <w:r w:rsidRPr="00AD2DF4">
        <w:rPr>
          <w:rFonts w:ascii="Times New Roman" w:hAnsi="Times New Roman"/>
        </w:rPr>
        <w:lastRenderedPageBreak/>
        <w:t>6.</w:t>
      </w:r>
      <w:r w:rsidR="003F01A0" w:rsidRPr="00AD2DF4">
        <w:rPr>
          <w:rFonts w:ascii="Times New Roman" w:hAnsi="Times New Roman"/>
        </w:rPr>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3F01A0" w:rsidRPr="00AD2DF4" w:rsidRDefault="00F97C99" w:rsidP="00AD2DF4">
      <w:pPr>
        <w:pStyle w:val="a7"/>
        <w:ind w:firstLine="708"/>
        <w:contextualSpacing/>
        <w:rPr>
          <w:rFonts w:ascii="Times New Roman" w:hAnsi="Times New Roman"/>
        </w:rPr>
      </w:pPr>
      <w:r w:rsidRPr="00AD2DF4">
        <w:rPr>
          <w:rFonts w:ascii="Times New Roman" w:hAnsi="Times New Roman"/>
        </w:rPr>
        <w:t>6.</w:t>
      </w:r>
      <w:r w:rsidR="003F01A0" w:rsidRPr="00AD2DF4">
        <w:rPr>
          <w:rFonts w:ascii="Times New Roman" w:hAnsi="Times New Roman"/>
        </w:rPr>
        <w:t>2. Решение о разработке и принятии локальных норм</w:t>
      </w:r>
      <w:r w:rsidR="00EA60F6" w:rsidRPr="00AD2DF4">
        <w:rPr>
          <w:rFonts w:ascii="Times New Roman" w:hAnsi="Times New Roman"/>
        </w:rPr>
        <w:t>ативных актов принимает руководитель (заведующий)</w:t>
      </w:r>
      <w:r w:rsidR="003F01A0" w:rsidRPr="00AD2DF4">
        <w:rPr>
          <w:rFonts w:ascii="Times New Roman" w:hAnsi="Times New Roman"/>
        </w:rPr>
        <w:t xml:space="preserve"> Учреждения. Проект локального нормативного ак</w:t>
      </w:r>
      <w:r w:rsidR="00EA60F6" w:rsidRPr="00AD2DF4">
        <w:rPr>
          <w:rFonts w:ascii="Times New Roman" w:hAnsi="Times New Roman"/>
        </w:rPr>
        <w:t>та до его утверждения руководителем (заведующим)</w:t>
      </w:r>
      <w:r w:rsidR="003F01A0" w:rsidRPr="00AD2DF4">
        <w:rPr>
          <w:rFonts w:ascii="Times New Roman" w:hAnsi="Times New Roman"/>
        </w:rPr>
        <w:t xml:space="preserve"> в предусмотренных трудовым 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3F01A0" w:rsidRPr="00AD2DF4" w:rsidRDefault="00F97C99" w:rsidP="00AD2DF4">
      <w:pPr>
        <w:pStyle w:val="a7"/>
        <w:ind w:firstLine="708"/>
        <w:contextualSpacing/>
        <w:rPr>
          <w:rFonts w:ascii="Times New Roman" w:hAnsi="Times New Roman"/>
        </w:rPr>
      </w:pPr>
      <w:r w:rsidRPr="00AD2DF4">
        <w:rPr>
          <w:rFonts w:ascii="Times New Roman" w:hAnsi="Times New Roman"/>
        </w:rPr>
        <w:t>6.</w:t>
      </w:r>
      <w:r w:rsidR="003F01A0" w:rsidRPr="00AD2DF4">
        <w:rPr>
          <w:rFonts w:ascii="Times New Roman" w:hAnsi="Times New Roman"/>
        </w:rPr>
        <w:t>3. Локальные нормативные акты</w:t>
      </w:r>
      <w:r w:rsidR="00EA60F6" w:rsidRPr="00AD2DF4">
        <w:rPr>
          <w:rFonts w:ascii="Times New Roman" w:hAnsi="Times New Roman"/>
        </w:rPr>
        <w:t xml:space="preserve"> утверждаются приказом руководителя (заведующего)</w:t>
      </w:r>
      <w:r w:rsidR="003F01A0" w:rsidRPr="00AD2DF4">
        <w:rPr>
          <w:rFonts w:ascii="Times New Roman" w:hAnsi="Times New Roman"/>
        </w:rPr>
        <w:t xml:space="preserve"> Учреждения и вступают в силу с даты, указанной в приказе.</w:t>
      </w:r>
    </w:p>
    <w:p w:rsidR="003F01A0" w:rsidRPr="00AD2DF4" w:rsidRDefault="00F97C99" w:rsidP="00AD2DF4">
      <w:pPr>
        <w:pStyle w:val="a7"/>
        <w:ind w:firstLine="708"/>
        <w:contextualSpacing/>
        <w:rPr>
          <w:rFonts w:ascii="Times New Roman" w:hAnsi="Times New Roman"/>
        </w:rPr>
      </w:pPr>
      <w:r w:rsidRPr="00AD2DF4">
        <w:rPr>
          <w:rFonts w:ascii="Times New Roman" w:hAnsi="Times New Roman"/>
        </w:rPr>
        <w:t>6.</w:t>
      </w:r>
      <w:r w:rsidR="003F01A0" w:rsidRPr="00AD2DF4">
        <w:rPr>
          <w:rFonts w:ascii="Times New Roman" w:hAnsi="Times New Roman"/>
        </w:rPr>
        <w:t>4. После утверждения локальный нормативный акт подлежит размещению на официальном сайте Учреждения.</w:t>
      </w:r>
    </w:p>
    <w:p w:rsidR="003F01A0" w:rsidRPr="00AD2DF4" w:rsidRDefault="00F97C99" w:rsidP="00AD2DF4">
      <w:pPr>
        <w:pStyle w:val="a7"/>
        <w:ind w:firstLine="708"/>
        <w:contextualSpacing/>
        <w:rPr>
          <w:rFonts w:ascii="Times New Roman" w:hAnsi="Times New Roman"/>
        </w:rPr>
      </w:pPr>
      <w:r w:rsidRPr="00AD2DF4">
        <w:rPr>
          <w:rFonts w:ascii="Times New Roman" w:hAnsi="Times New Roman"/>
        </w:rPr>
        <w:t>6.</w:t>
      </w:r>
      <w:r w:rsidR="003F01A0" w:rsidRPr="00AD2DF4">
        <w:rPr>
          <w:rFonts w:ascii="Times New Roman" w:hAnsi="Times New Roman"/>
        </w:rPr>
        <w:t>5. В Учреждении должны быть созданы условия для ознакомле</w:t>
      </w:r>
      <w:r w:rsidR="00EA60F6" w:rsidRPr="00AD2DF4">
        <w:rPr>
          <w:rFonts w:ascii="Times New Roman" w:hAnsi="Times New Roman"/>
        </w:rPr>
        <w:t>ния всех работников, воспитанников</w:t>
      </w:r>
      <w:r w:rsidR="003F01A0" w:rsidRPr="00AD2DF4">
        <w:rPr>
          <w:rFonts w:ascii="Times New Roman" w:hAnsi="Times New Roman"/>
        </w:rPr>
        <w:t>, родителей (законных представителей</w:t>
      </w:r>
      <w:r w:rsidR="00EA60F6" w:rsidRPr="00AD2DF4">
        <w:rPr>
          <w:rFonts w:ascii="Times New Roman" w:hAnsi="Times New Roman"/>
        </w:rPr>
        <w:t xml:space="preserve">) </w:t>
      </w:r>
      <w:r w:rsidR="003F01A0" w:rsidRPr="00AD2DF4">
        <w:rPr>
          <w:rFonts w:ascii="Times New Roman" w:hAnsi="Times New Roman"/>
        </w:rPr>
        <w:t xml:space="preserve"> с настоящим Уставом и другими локальными нормативными актами.</w:t>
      </w:r>
    </w:p>
    <w:p w:rsidR="003F01A0" w:rsidRPr="00AD2DF4" w:rsidRDefault="003F01A0" w:rsidP="00AD2DF4">
      <w:pPr>
        <w:widowControl w:val="0"/>
        <w:autoSpaceDE w:val="0"/>
        <w:autoSpaceDN w:val="0"/>
        <w:adjustRightInd w:val="0"/>
        <w:spacing w:line="240" w:lineRule="auto"/>
        <w:contextualSpacing/>
        <w:jc w:val="center"/>
        <w:rPr>
          <w:b/>
          <w:bCs/>
          <w:sz w:val="24"/>
          <w:szCs w:val="24"/>
        </w:rPr>
      </w:pPr>
    </w:p>
    <w:p w:rsidR="003F01A0" w:rsidRPr="00AD2DF4" w:rsidRDefault="003F01A0" w:rsidP="00AD2DF4">
      <w:pPr>
        <w:pStyle w:val="a7"/>
        <w:contextualSpacing/>
        <w:jc w:val="center"/>
        <w:rPr>
          <w:rFonts w:ascii="Times New Roman" w:hAnsi="Times New Roman"/>
          <w:b/>
        </w:rPr>
      </w:pPr>
      <w:r w:rsidRPr="00AD2DF4">
        <w:rPr>
          <w:rFonts w:ascii="Times New Roman" w:hAnsi="Times New Roman"/>
          <w:b/>
        </w:rPr>
        <w:t>7. Раздел</w:t>
      </w:r>
    </w:p>
    <w:p w:rsidR="003F01A0" w:rsidRPr="00AD2DF4" w:rsidRDefault="003F01A0" w:rsidP="00AD2DF4">
      <w:pPr>
        <w:pStyle w:val="a7"/>
        <w:contextualSpacing/>
        <w:jc w:val="center"/>
        <w:rPr>
          <w:rFonts w:ascii="Times New Roman" w:hAnsi="Times New Roman"/>
          <w:b/>
        </w:rPr>
      </w:pPr>
      <w:r w:rsidRPr="00AD2DF4">
        <w:rPr>
          <w:rFonts w:ascii="Times New Roman" w:hAnsi="Times New Roman"/>
          <w:b/>
        </w:rPr>
        <w:t>Реорганизация и ликвидация Учреждения</w:t>
      </w:r>
    </w:p>
    <w:p w:rsidR="003F01A0" w:rsidRPr="00AD2DF4" w:rsidRDefault="003F01A0" w:rsidP="00AD2DF4">
      <w:pPr>
        <w:pStyle w:val="a7"/>
        <w:contextualSpacing/>
        <w:jc w:val="center"/>
        <w:rPr>
          <w:rFonts w:ascii="Times New Roman" w:hAnsi="Times New Roman"/>
          <w:b/>
        </w:rPr>
      </w:pPr>
    </w:p>
    <w:p w:rsidR="003F01A0" w:rsidRPr="00AD2DF4" w:rsidRDefault="00F97C99"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7.</w:t>
      </w:r>
      <w:r w:rsidR="003F01A0" w:rsidRPr="00AD2DF4">
        <w:rPr>
          <w:rFonts w:ascii="Times New Roman" w:hAnsi="Times New Roman"/>
          <w:sz w:val="24"/>
          <w:szCs w:val="24"/>
        </w:rPr>
        <w:t>1. Учреждение может быть реорганизовано или ликвидировано в случаях и в порядке, которые предусмотрены законодательством Российской Федерации.</w:t>
      </w:r>
    </w:p>
    <w:p w:rsidR="003F01A0" w:rsidRPr="00AD2DF4" w:rsidRDefault="00F97C99" w:rsidP="00AD2DF4">
      <w:pPr>
        <w:autoSpaceDE w:val="0"/>
        <w:autoSpaceDN w:val="0"/>
        <w:adjustRightInd w:val="0"/>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t>7.</w:t>
      </w:r>
      <w:r w:rsidR="003F01A0" w:rsidRPr="00AD2DF4">
        <w:rPr>
          <w:rFonts w:ascii="Times New Roman" w:hAnsi="Times New Roman"/>
          <w:sz w:val="24"/>
          <w:szCs w:val="24"/>
        </w:rPr>
        <w:t>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3F01A0" w:rsidRPr="00AD2DF4" w:rsidRDefault="00F97C99" w:rsidP="00AD2DF4">
      <w:pPr>
        <w:autoSpaceDE w:val="0"/>
        <w:autoSpaceDN w:val="0"/>
        <w:adjustRightInd w:val="0"/>
        <w:spacing w:line="240" w:lineRule="auto"/>
        <w:ind w:firstLine="540"/>
        <w:contextualSpacing/>
        <w:jc w:val="both"/>
        <w:outlineLvl w:val="1"/>
        <w:rPr>
          <w:rFonts w:ascii="Times New Roman" w:hAnsi="Times New Roman"/>
          <w:sz w:val="24"/>
          <w:szCs w:val="24"/>
        </w:rPr>
      </w:pPr>
      <w:r w:rsidRPr="00AD2DF4">
        <w:rPr>
          <w:rFonts w:ascii="Times New Roman" w:hAnsi="Times New Roman"/>
          <w:sz w:val="24"/>
          <w:szCs w:val="24"/>
        </w:rPr>
        <w:t>7.</w:t>
      </w:r>
      <w:r w:rsidR="003F01A0" w:rsidRPr="00AD2DF4">
        <w:rPr>
          <w:rFonts w:ascii="Times New Roman" w:hAnsi="Times New Roman"/>
          <w:sz w:val="24"/>
          <w:szCs w:val="24"/>
        </w:rPr>
        <w:t>3. 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3F01A0" w:rsidRPr="00AD2DF4" w:rsidRDefault="00F97C99" w:rsidP="00AD2DF4">
      <w:pPr>
        <w:autoSpaceDE w:val="0"/>
        <w:autoSpaceDN w:val="0"/>
        <w:adjustRightInd w:val="0"/>
        <w:spacing w:line="240" w:lineRule="auto"/>
        <w:ind w:firstLine="540"/>
        <w:contextualSpacing/>
        <w:jc w:val="both"/>
        <w:outlineLvl w:val="1"/>
        <w:rPr>
          <w:rFonts w:ascii="Times New Roman" w:hAnsi="Times New Roman"/>
          <w:sz w:val="24"/>
          <w:szCs w:val="24"/>
        </w:rPr>
      </w:pPr>
      <w:r w:rsidRPr="00AD2DF4">
        <w:rPr>
          <w:rFonts w:ascii="Times New Roman" w:hAnsi="Times New Roman"/>
          <w:sz w:val="24"/>
          <w:szCs w:val="24"/>
        </w:rPr>
        <w:t>7.</w:t>
      </w:r>
      <w:r w:rsidR="003F01A0" w:rsidRPr="00AD2DF4">
        <w:rPr>
          <w:rFonts w:ascii="Times New Roman" w:hAnsi="Times New Roman"/>
          <w:sz w:val="24"/>
          <w:szCs w:val="24"/>
        </w:rPr>
        <w:t>4. Принятие решения о реорганизации или ликвидации Учреждения,  не допускается без учета мнения жителей.</w:t>
      </w:r>
    </w:p>
    <w:p w:rsidR="003F01A0" w:rsidRPr="00AD2DF4" w:rsidRDefault="00F97C99" w:rsidP="00AD2DF4">
      <w:pPr>
        <w:autoSpaceDE w:val="0"/>
        <w:autoSpaceDN w:val="0"/>
        <w:adjustRightInd w:val="0"/>
        <w:spacing w:line="240" w:lineRule="auto"/>
        <w:ind w:firstLine="540"/>
        <w:contextualSpacing/>
        <w:jc w:val="both"/>
        <w:outlineLvl w:val="1"/>
        <w:rPr>
          <w:rFonts w:ascii="Times New Roman" w:hAnsi="Times New Roman"/>
          <w:sz w:val="24"/>
          <w:szCs w:val="24"/>
        </w:rPr>
      </w:pPr>
      <w:r w:rsidRPr="00AD2DF4">
        <w:rPr>
          <w:rFonts w:ascii="Times New Roman" w:hAnsi="Times New Roman"/>
          <w:sz w:val="24"/>
          <w:szCs w:val="24"/>
        </w:rPr>
        <w:t>7.</w:t>
      </w:r>
      <w:r w:rsidR="003F01A0" w:rsidRPr="00AD2DF4">
        <w:rPr>
          <w:rFonts w:ascii="Times New Roman" w:hAnsi="Times New Roman"/>
          <w:sz w:val="24"/>
          <w:szCs w:val="24"/>
        </w:rPr>
        <w:t xml:space="preserve">5. Изменение типа Учреждения не является его реорганизацией. При  изменении типа    Учреждения  в его Устав вносятся  соответствующие изменения. </w:t>
      </w:r>
    </w:p>
    <w:p w:rsidR="003F01A0" w:rsidRPr="00AD2DF4" w:rsidRDefault="003F01A0" w:rsidP="00AD2DF4">
      <w:pPr>
        <w:autoSpaceDE w:val="0"/>
        <w:autoSpaceDN w:val="0"/>
        <w:adjustRightInd w:val="0"/>
        <w:spacing w:line="240" w:lineRule="auto"/>
        <w:ind w:firstLine="540"/>
        <w:contextualSpacing/>
        <w:jc w:val="both"/>
        <w:outlineLvl w:val="1"/>
        <w:rPr>
          <w:rFonts w:ascii="Times New Roman" w:hAnsi="Times New Roman"/>
          <w:sz w:val="24"/>
          <w:szCs w:val="24"/>
        </w:rPr>
      </w:pPr>
      <w:r w:rsidRPr="00AD2DF4">
        <w:rPr>
          <w:rFonts w:ascii="Times New Roman" w:hAnsi="Times New Roman"/>
          <w:sz w:val="24"/>
          <w:szCs w:val="24"/>
        </w:rPr>
        <w:t xml:space="preserve">Изменение типа  Учреждения   осуществляется   в порядке, устанавливаемом  администрацией  Тугулымского </w:t>
      </w:r>
      <w:r w:rsidR="00D6225A" w:rsidRPr="00AD2DF4">
        <w:rPr>
          <w:rFonts w:ascii="Times New Roman" w:hAnsi="Times New Roman"/>
          <w:sz w:val="24"/>
          <w:szCs w:val="24"/>
        </w:rPr>
        <w:t>муниципального</w:t>
      </w:r>
      <w:r w:rsidRPr="00AD2DF4">
        <w:rPr>
          <w:rFonts w:ascii="Times New Roman" w:hAnsi="Times New Roman"/>
          <w:sz w:val="24"/>
          <w:szCs w:val="24"/>
        </w:rPr>
        <w:t xml:space="preserve"> округа.</w:t>
      </w:r>
    </w:p>
    <w:p w:rsidR="003F01A0" w:rsidRPr="00AD2DF4" w:rsidRDefault="00F97C99" w:rsidP="00AD2DF4">
      <w:pPr>
        <w:autoSpaceDE w:val="0"/>
        <w:autoSpaceDN w:val="0"/>
        <w:adjustRightInd w:val="0"/>
        <w:spacing w:after="0" w:line="240" w:lineRule="auto"/>
        <w:ind w:firstLine="540"/>
        <w:contextualSpacing/>
        <w:jc w:val="both"/>
        <w:outlineLvl w:val="1"/>
        <w:rPr>
          <w:rFonts w:ascii="Times New Roman" w:hAnsi="Times New Roman"/>
          <w:sz w:val="24"/>
          <w:szCs w:val="24"/>
        </w:rPr>
      </w:pPr>
      <w:r w:rsidRPr="00AD2DF4">
        <w:rPr>
          <w:rFonts w:ascii="Times New Roman" w:hAnsi="Times New Roman"/>
          <w:sz w:val="24"/>
          <w:szCs w:val="24"/>
        </w:rPr>
        <w:t>7.</w:t>
      </w:r>
      <w:r w:rsidR="003F01A0" w:rsidRPr="00AD2DF4">
        <w:rPr>
          <w:rFonts w:ascii="Times New Roman" w:hAnsi="Times New Roman"/>
          <w:sz w:val="24"/>
          <w:szCs w:val="24"/>
        </w:rPr>
        <w:t xml:space="preserve">6. </w:t>
      </w:r>
      <w:r w:rsidR="003F01A0" w:rsidRPr="00AD2DF4">
        <w:rPr>
          <w:rFonts w:ascii="Times New Roman" w:hAnsi="Times New Roman"/>
          <w:bCs/>
          <w:sz w:val="24"/>
          <w:szCs w:val="24"/>
        </w:rPr>
        <w:t>При изменении типа Учреждение вправе осуществлять предусмотренные настоящим Уставом виды деятельности на основании лицензий, свидетельства о государственной аккредитации и иных разрешительных документов, выданных  учреждению до изменения его типа, до окончания срока действия таких документов. При этом не требуются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3F01A0" w:rsidRPr="00AD2DF4" w:rsidRDefault="00F97C99" w:rsidP="00AD2DF4">
      <w:pPr>
        <w:pStyle w:val="a7"/>
        <w:ind w:firstLine="540"/>
        <w:contextualSpacing/>
        <w:rPr>
          <w:rFonts w:ascii="Times New Roman" w:hAnsi="Times New Roman"/>
          <w:b/>
          <w:bCs/>
        </w:rPr>
      </w:pPr>
      <w:r w:rsidRPr="00AD2DF4">
        <w:rPr>
          <w:rFonts w:ascii="Times New Roman" w:hAnsi="Times New Roman"/>
        </w:rPr>
        <w:t>7.</w:t>
      </w:r>
      <w:r w:rsidR="003F01A0" w:rsidRPr="00AD2DF4">
        <w:rPr>
          <w:rFonts w:ascii="Times New Roman" w:hAnsi="Times New Roman"/>
        </w:rPr>
        <w:t xml:space="preserve">7. Принятие  решения о ликвидации и проведение ликвидации Учреждения осуществляются в порядке, установленном  администрацией  Тугулымского </w:t>
      </w:r>
      <w:r w:rsidR="00D6225A" w:rsidRPr="00AD2DF4">
        <w:rPr>
          <w:rFonts w:ascii="Times New Roman" w:hAnsi="Times New Roman"/>
        </w:rPr>
        <w:t>муниципального</w:t>
      </w:r>
      <w:r w:rsidR="003F01A0" w:rsidRPr="00AD2DF4">
        <w:rPr>
          <w:rFonts w:ascii="Times New Roman" w:hAnsi="Times New Roman"/>
        </w:rPr>
        <w:t xml:space="preserve"> округа</w:t>
      </w:r>
    </w:p>
    <w:p w:rsidR="003F01A0" w:rsidRPr="00AD2DF4" w:rsidRDefault="00F97C99" w:rsidP="00AD2DF4">
      <w:pPr>
        <w:spacing w:after="0" w:line="240" w:lineRule="auto"/>
        <w:ind w:firstLine="540"/>
        <w:contextualSpacing/>
        <w:jc w:val="both"/>
        <w:rPr>
          <w:rFonts w:ascii="Times New Roman" w:hAnsi="Times New Roman"/>
          <w:sz w:val="24"/>
          <w:szCs w:val="24"/>
        </w:rPr>
      </w:pPr>
      <w:r w:rsidRPr="00AD2DF4">
        <w:rPr>
          <w:rFonts w:ascii="Times New Roman" w:hAnsi="Times New Roman"/>
          <w:bCs/>
          <w:sz w:val="24"/>
          <w:szCs w:val="24"/>
        </w:rPr>
        <w:t>7.</w:t>
      </w:r>
      <w:r w:rsidR="003F01A0" w:rsidRPr="00AD2DF4">
        <w:rPr>
          <w:rFonts w:ascii="Times New Roman" w:hAnsi="Times New Roman"/>
          <w:bCs/>
          <w:sz w:val="24"/>
          <w:szCs w:val="24"/>
        </w:rPr>
        <w:t xml:space="preserve">8. </w:t>
      </w:r>
      <w:r w:rsidR="003F01A0" w:rsidRPr="00AD2DF4">
        <w:rPr>
          <w:rFonts w:ascii="Times New Roman" w:hAnsi="Times New Roman"/>
          <w:sz w:val="24"/>
          <w:szCs w:val="24"/>
        </w:rPr>
        <w:t>Требования кредиторов  Учреждения удовлетворяются за счет имущества, на которое в соответствии с Федеральным законом «Об автономных учреждениях»  может быть обращено взыскание.</w:t>
      </w:r>
    </w:p>
    <w:p w:rsidR="003F01A0" w:rsidRPr="00AD2DF4" w:rsidRDefault="00F97C99" w:rsidP="00AD2DF4">
      <w:pPr>
        <w:spacing w:after="0" w:line="240" w:lineRule="auto"/>
        <w:ind w:firstLine="540"/>
        <w:contextualSpacing/>
        <w:jc w:val="both"/>
        <w:rPr>
          <w:rFonts w:ascii="Times New Roman" w:hAnsi="Times New Roman"/>
          <w:sz w:val="24"/>
          <w:szCs w:val="24"/>
        </w:rPr>
      </w:pPr>
      <w:r w:rsidRPr="00AD2DF4">
        <w:rPr>
          <w:rFonts w:ascii="Times New Roman" w:hAnsi="Times New Roman"/>
          <w:sz w:val="24"/>
          <w:szCs w:val="24"/>
        </w:rPr>
        <w:lastRenderedPageBreak/>
        <w:t>7.</w:t>
      </w:r>
      <w:r w:rsidR="003F01A0" w:rsidRPr="00AD2DF4">
        <w:rPr>
          <w:rFonts w:ascii="Times New Roman" w:hAnsi="Times New Roman"/>
          <w:sz w:val="24"/>
          <w:szCs w:val="24"/>
        </w:rPr>
        <w:t>9.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 Учреждения.</w:t>
      </w:r>
    </w:p>
    <w:p w:rsidR="003F01A0" w:rsidRPr="00AD2DF4" w:rsidRDefault="00F97C99" w:rsidP="00AD2DF4">
      <w:pPr>
        <w:autoSpaceDE w:val="0"/>
        <w:autoSpaceDN w:val="0"/>
        <w:adjustRightInd w:val="0"/>
        <w:spacing w:after="0" w:line="240" w:lineRule="auto"/>
        <w:ind w:firstLine="540"/>
        <w:contextualSpacing/>
        <w:jc w:val="both"/>
        <w:outlineLvl w:val="1"/>
        <w:rPr>
          <w:rFonts w:ascii="Times New Roman" w:hAnsi="Times New Roman"/>
          <w:bCs/>
          <w:sz w:val="24"/>
          <w:szCs w:val="24"/>
        </w:rPr>
      </w:pPr>
      <w:r w:rsidRPr="00AD2DF4">
        <w:rPr>
          <w:rFonts w:ascii="Times New Roman" w:hAnsi="Times New Roman"/>
          <w:bCs/>
          <w:sz w:val="24"/>
          <w:szCs w:val="24"/>
        </w:rPr>
        <w:t>7.</w:t>
      </w:r>
      <w:r w:rsidR="003F01A0" w:rsidRPr="00AD2DF4">
        <w:rPr>
          <w:rFonts w:ascii="Times New Roman" w:hAnsi="Times New Roman"/>
          <w:bCs/>
          <w:sz w:val="24"/>
          <w:szCs w:val="24"/>
        </w:rPr>
        <w:t>10. Ликвидация  Учреждения считается завершенной, а Учреждение – прекратившим существование,  после внесения об этом записи в единый государственный реестр юридических лиц.</w:t>
      </w:r>
    </w:p>
    <w:p w:rsidR="003F01A0" w:rsidRPr="00AD2DF4" w:rsidRDefault="003F01A0" w:rsidP="00AD2DF4">
      <w:pPr>
        <w:pStyle w:val="a7"/>
        <w:contextualSpacing/>
        <w:rPr>
          <w:rFonts w:ascii="Times New Roman" w:hAnsi="Times New Roman"/>
          <w:b/>
          <w:bCs/>
        </w:rPr>
      </w:pPr>
    </w:p>
    <w:p w:rsidR="003F01A0" w:rsidRPr="00AD2DF4" w:rsidRDefault="003F01A0" w:rsidP="00AD2DF4">
      <w:pPr>
        <w:pStyle w:val="a7"/>
        <w:contextualSpacing/>
        <w:rPr>
          <w:rFonts w:ascii="Times New Roman" w:hAnsi="Times New Roman"/>
          <w:b/>
          <w:bCs/>
        </w:rPr>
      </w:pPr>
    </w:p>
    <w:p w:rsidR="003F01A0" w:rsidRPr="00AD2DF4" w:rsidRDefault="003F01A0" w:rsidP="00AD2DF4">
      <w:pPr>
        <w:pStyle w:val="a7"/>
        <w:contextualSpacing/>
        <w:jc w:val="center"/>
        <w:rPr>
          <w:rFonts w:ascii="Times New Roman" w:hAnsi="Times New Roman"/>
          <w:b/>
          <w:bCs/>
        </w:rPr>
      </w:pPr>
      <w:r w:rsidRPr="00AD2DF4">
        <w:rPr>
          <w:rFonts w:ascii="Times New Roman" w:hAnsi="Times New Roman"/>
          <w:b/>
          <w:bCs/>
        </w:rPr>
        <w:t>8. Раздел</w:t>
      </w:r>
    </w:p>
    <w:p w:rsidR="003F01A0" w:rsidRPr="00AD2DF4" w:rsidRDefault="003F01A0" w:rsidP="00AD2DF4">
      <w:pPr>
        <w:pStyle w:val="a7"/>
        <w:contextualSpacing/>
        <w:jc w:val="center"/>
        <w:rPr>
          <w:rFonts w:ascii="Times New Roman" w:hAnsi="Times New Roman"/>
          <w:b/>
          <w:bCs/>
        </w:rPr>
      </w:pPr>
      <w:r w:rsidRPr="00AD2DF4">
        <w:rPr>
          <w:rFonts w:ascii="Times New Roman" w:hAnsi="Times New Roman"/>
          <w:b/>
          <w:bCs/>
        </w:rPr>
        <w:t>Внесение изменений и  дополнений в Устав Учреждения</w:t>
      </w:r>
    </w:p>
    <w:p w:rsidR="003F01A0" w:rsidRPr="00AD2DF4" w:rsidRDefault="003F01A0" w:rsidP="00AD2DF4">
      <w:pPr>
        <w:pStyle w:val="a7"/>
        <w:ind w:firstLine="708"/>
        <w:contextualSpacing/>
        <w:rPr>
          <w:rFonts w:ascii="Times New Roman" w:hAnsi="Times New Roman"/>
          <w:bCs/>
        </w:rPr>
      </w:pPr>
    </w:p>
    <w:p w:rsidR="003F01A0" w:rsidRPr="00AD2DF4" w:rsidRDefault="00F97C99" w:rsidP="00AD2DF4">
      <w:pPr>
        <w:pStyle w:val="a7"/>
        <w:ind w:firstLine="708"/>
        <w:contextualSpacing/>
        <w:rPr>
          <w:rFonts w:ascii="Times New Roman" w:hAnsi="Times New Roman"/>
          <w:bCs/>
        </w:rPr>
      </w:pPr>
      <w:r w:rsidRPr="00AD2DF4">
        <w:rPr>
          <w:rFonts w:ascii="Times New Roman" w:hAnsi="Times New Roman"/>
          <w:bCs/>
        </w:rPr>
        <w:t>8.</w:t>
      </w:r>
      <w:r w:rsidR="003F01A0" w:rsidRPr="00AD2DF4">
        <w:rPr>
          <w:rFonts w:ascii="Times New Roman" w:hAnsi="Times New Roman"/>
          <w:bCs/>
        </w:rPr>
        <w:t>1.Изменения и (или) дополнения в Устав разрабатывает Общее собрание работников Учреждением и представляет на утверждение Учредителю.</w:t>
      </w:r>
    </w:p>
    <w:p w:rsidR="003F01A0" w:rsidRPr="00AD2DF4" w:rsidRDefault="00F97C99" w:rsidP="00AD2DF4">
      <w:pPr>
        <w:pStyle w:val="a7"/>
        <w:ind w:firstLine="708"/>
        <w:contextualSpacing/>
        <w:rPr>
          <w:rFonts w:ascii="Times New Roman" w:hAnsi="Times New Roman"/>
          <w:bCs/>
        </w:rPr>
      </w:pPr>
      <w:r w:rsidRPr="00AD2DF4">
        <w:rPr>
          <w:rFonts w:ascii="Times New Roman" w:hAnsi="Times New Roman"/>
          <w:bCs/>
        </w:rPr>
        <w:t>8.</w:t>
      </w:r>
      <w:r w:rsidR="003F01A0" w:rsidRPr="00AD2DF4">
        <w:rPr>
          <w:rFonts w:ascii="Times New Roman" w:hAnsi="Times New Roman"/>
          <w:bCs/>
        </w:rPr>
        <w:t>2. Изменения и (или) дополнения в Устав могут быть внесены по инициативе Учредителя с учётом мнения Общего собрания работников Учреждения.</w:t>
      </w:r>
    </w:p>
    <w:p w:rsidR="003F01A0" w:rsidRPr="00AD2DF4" w:rsidRDefault="00F97C99" w:rsidP="00AD2DF4">
      <w:pPr>
        <w:spacing w:line="240" w:lineRule="auto"/>
        <w:ind w:firstLine="708"/>
        <w:contextualSpacing/>
        <w:jc w:val="both"/>
        <w:rPr>
          <w:rFonts w:ascii="Times New Roman" w:hAnsi="Times New Roman"/>
          <w:sz w:val="24"/>
          <w:szCs w:val="24"/>
        </w:rPr>
      </w:pPr>
      <w:r w:rsidRPr="00AD2DF4">
        <w:rPr>
          <w:rFonts w:ascii="Times New Roman" w:hAnsi="Times New Roman"/>
          <w:sz w:val="24"/>
          <w:szCs w:val="24"/>
        </w:rPr>
        <w:t>8.</w:t>
      </w:r>
      <w:r w:rsidR="003F01A0" w:rsidRPr="00AD2DF4">
        <w:rPr>
          <w:rFonts w:ascii="Times New Roman" w:hAnsi="Times New Roman"/>
          <w:sz w:val="24"/>
          <w:szCs w:val="24"/>
        </w:rPr>
        <w:t>3.Изменения и (или) дополнения в Устав вступают в силу после их государственной регистрации в порядке, установленном законодательством Российской Федерации.</w:t>
      </w:r>
    </w:p>
    <w:sectPr w:rsidR="003F01A0" w:rsidRPr="00AD2DF4" w:rsidSect="00B81191">
      <w:footerReference w:type="even" r:id="rId22"/>
      <w:footerReference w:type="default" r:id="rId23"/>
      <w:pgSz w:w="11906" w:h="16838"/>
      <w:pgMar w:top="1134"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7C0" w:rsidRDefault="005F27C0">
      <w:r>
        <w:separator/>
      </w:r>
    </w:p>
  </w:endnote>
  <w:endnote w:type="continuationSeparator" w:id="0">
    <w:p w:rsidR="005F27C0" w:rsidRDefault="005F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191" w:rsidRDefault="00BD06D6" w:rsidP="00A715B4">
    <w:pPr>
      <w:pStyle w:val="ab"/>
      <w:framePr w:wrap="around" w:vAnchor="text" w:hAnchor="margin" w:xAlign="right" w:y="1"/>
      <w:rPr>
        <w:rStyle w:val="ad"/>
      </w:rPr>
    </w:pPr>
    <w:r>
      <w:rPr>
        <w:rStyle w:val="ad"/>
      </w:rPr>
      <w:fldChar w:fldCharType="begin"/>
    </w:r>
    <w:r w:rsidR="00B81191">
      <w:rPr>
        <w:rStyle w:val="ad"/>
      </w:rPr>
      <w:instrText xml:space="preserve">PAGE  </w:instrText>
    </w:r>
    <w:r>
      <w:rPr>
        <w:rStyle w:val="ad"/>
      </w:rPr>
      <w:fldChar w:fldCharType="end"/>
    </w:r>
  </w:p>
  <w:p w:rsidR="00B81191" w:rsidRDefault="00B81191" w:rsidP="00963CF0">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191" w:rsidRDefault="00BD06D6" w:rsidP="00A715B4">
    <w:pPr>
      <w:pStyle w:val="ab"/>
      <w:framePr w:wrap="around" w:vAnchor="text" w:hAnchor="margin" w:xAlign="right" w:y="1"/>
      <w:rPr>
        <w:rStyle w:val="ad"/>
      </w:rPr>
    </w:pPr>
    <w:r>
      <w:rPr>
        <w:rStyle w:val="ad"/>
      </w:rPr>
      <w:fldChar w:fldCharType="begin"/>
    </w:r>
    <w:r w:rsidR="00B81191">
      <w:rPr>
        <w:rStyle w:val="ad"/>
      </w:rPr>
      <w:instrText xml:space="preserve">PAGE  </w:instrText>
    </w:r>
    <w:r>
      <w:rPr>
        <w:rStyle w:val="ad"/>
      </w:rPr>
      <w:fldChar w:fldCharType="separate"/>
    </w:r>
    <w:r w:rsidR="000248EE">
      <w:rPr>
        <w:rStyle w:val="ad"/>
        <w:noProof/>
      </w:rPr>
      <w:t>20</w:t>
    </w:r>
    <w:r>
      <w:rPr>
        <w:rStyle w:val="ad"/>
      </w:rPr>
      <w:fldChar w:fldCharType="end"/>
    </w:r>
  </w:p>
  <w:p w:rsidR="00B81191" w:rsidRDefault="00B81191" w:rsidP="00963CF0">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7C0" w:rsidRDefault="005F27C0">
      <w:r>
        <w:separator/>
      </w:r>
    </w:p>
  </w:footnote>
  <w:footnote w:type="continuationSeparator" w:id="0">
    <w:p w:rsidR="005F27C0" w:rsidRDefault="005F27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5216E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9F8984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86A637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4432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9F827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B29F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0C64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7AFA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C2C82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F023E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CA7DA9"/>
    <w:multiLevelType w:val="multilevel"/>
    <w:tmpl w:val="1800301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66384DA0"/>
    <w:multiLevelType w:val="multilevel"/>
    <w:tmpl w:val="957633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DB27383"/>
    <w:multiLevelType w:val="hybridMultilevel"/>
    <w:tmpl w:val="340401F8"/>
    <w:lvl w:ilvl="0" w:tplc="54F4A03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323AE"/>
    <w:rsid w:val="0000468C"/>
    <w:rsid w:val="0001097A"/>
    <w:rsid w:val="000140B1"/>
    <w:rsid w:val="000231DA"/>
    <w:rsid w:val="00023437"/>
    <w:rsid w:val="000248EE"/>
    <w:rsid w:val="00025FF2"/>
    <w:rsid w:val="00026AED"/>
    <w:rsid w:val="00043D04"/>
    <w:rsid w:val="00055423"/>
    <w:rsid w:val="0005614C"/>
    <w:rsid w:val="00075239"/>
    <w:rsid w:val="00076395"/>
    <w:rsid w:val="000809D8"/>
    <w:rsid w:val="00083111"/>
    <w:rsid w:val="00093778"/>
    <w:rsid w:val="00096ACF"/>
    <w:rsid w:val="000A3C7A"/>
    <w:rsid w:val="000A63B3"/>
    <w:rsid w:val="000B1022"/>
    <w:rsid w:val="000C0A0C"/>
    <w:rsid w:val="000C4763"/>
    <w:rsid w:val="000D62E1"/>
    <w:rsid w:val="000D66C1"/>
    <w:rsid w:val="000E2081"/>
    <w:rsid w:val="000E3563"/>
    <w:rsid w:val="000F45EB"/>
    <w:rsid w:val="001005C2"/>
    <w:rsid w:val="001034E1"/>
    <w:rsid w:val="00103931"/>
    <w:rsid w:val="00120D8C"/>
    <w:rsid w:val="001210AF"/>
    <w:rsid w:val="0012625E"/>
    <w:rsid w:val="00133BCD"/>
    <w:rsid w:val="001448A6"/>
    <w:rsid w:val="00156039"/>
    <w:rsid w:val="00160B2B"/>
    <w:rsid w:val="001860E6"/>
    <w:rsid w:val="00186786"/>
    <w:rsid w:val="0018744D"/>
    <w:rsid w:val="00192F45"/>
    <w:rsid w:val="0019327F"/>
    <w:rsid w:val="0019416B"/>
    <w:rsid w:val="001A2CC6"/>
    <w:rsid w:val="001A4318"/>
    <w:rsid w:val="001B5966"/>
    <w:rsid w:val="001E239B"/>
    <w:rsid w:val="001F0CBD"/>
    <w:rsid w:val="001F153B"/>
    <w:rsid w:val="001F780E"/>
    <w:rsid w:val="0021418A"/>
    <w:rsid w:val="002222DE"/>
    <w:rsid w:val="00225851"/>
    <w:rsid w:val="002259BB"/>
    <w:rsid w:val="0022743C"/>
    <w:rsid w:val="00231656"/>
    <w:rsid w:val="002323AE"/>
    <w:rsid w:val="00236013"/>
    <w:rsid w:val="0024286E"/>
    <w:rsid w:val="00244F9F"/>
    <w:rsid w:val="002522E6"/>
    <w:rsid w:val="002528A5"/>
    <w:rsid w:val="00253BFC"/>
    <w:rsid w:val="00265C1F"/>
    <w:rsid w:val="00267BEF"/>
    <w:rsid w:val="00273437"/>
    <w:rsid w:val="00276D3E"/>
    <w:rsid w:val="002773C3"/>
    <w:rsid w:val="002903EB"/>
    <w:rsid w:val="00292FAB"/>
    <w:rsid w:val="002A1D01"/>
    <w:rsid w:val="002A3169"/>
    <w:rsid w:val="002A46AF"/>
    <w:rsid w:val="002B40C7"/>
    <w:rsid w:val="002C03C0"/>
    <w:rsid w:val="002C0D99"/>
    <w:rsid w:val="002D5BC1"/>
    <w:rsid w:val="002D7470"/>
    <w:rsid w:val="002E132A"/>
    <w:rsid w:val="002E4FDB"/>
    <w:rsid w:val="002F0869"/>
    <w:rsid w:val="002F12D6"/>
    <w:rsid w:val="002F7233"/>
    <w:rsid w:val="003009BF"/>
    <w:rsid w:val="00311043"/>
    <w:rsid w:val="00311CCD"/>
    <w:rsid w:val="00317E2D"/>
    <w:rsid w:val="00330AA9"/>
    <w:rsid w:val="003310F8"/>
    <w:rsid w:val="00342F9D"/>
    <w:rsid w:val="00351A3F"/>
    <w:rsid w:val="0035708F"/>
    <w:rsid w:val="00364EAF"/>
    <w:rsid w:val="00381C21"/>
    <w:rsid w:val="0039151E"/>
    <w:rsid w:val="00393F13"/>
    <w:rsid w:val="003A202F"/>
    <w:rsid w:val="003B03BC"/>
    <w:rsid w:val="003B693E"/>
    <w:rsid w:val="003C2D67"/>
    <w:rsid w:val="003C3700"/>
    <w:rsid w:val="003D0923"/>
    <w:rsid w:val="003D3CF1"/>
    <w:rsid w:val="003F01A0"/>
    <w:rsid w:val="00401C9B"/>
    <w:rsid w:val="00413038"/>
    <w:rsid w:val="004167E7"/>
    <w:rsid w:val="00436064"/>
    <w:rsid w:val="00445447"/>
    <w:rsid w:val="00455277"/>
    <w:rsid w:val="00462328"/>
    <w:rsid w:val="00462FCA"/>
    <w:rsid w:val="00465958"/>
    <w:rsid w:val="00466FB3"/>
    <w:rsid w:val="00467E12"/>
    <w:rsid w:val="00473B35"/>
    <w:rsid w:val="004778BD"/>
    <w:rsid w:val="0048275F"/>
    <w:rsid w:val="00484453"/>
    <w:rsid w:val="004949EA"/>
    <w:rsid w:val="00494E25"/>
    <w:rsid w:val="004D68F2"/>
    <w:rsid w:val="004D6C71"/>
    <w:rsid w:val="004E1A22"/>
    <w:rsid w:val="004E65CD"/>
    <w:rsid w:val="004F335E"/>
    <w:rsid w:val="005052B3"/>
    <w:rsid w:val="005265B8"/>
    <w:rsid w:val="00526BC7"/>
    <w:rsid w:val="00533D3E"/>
    <w:rsid w:val="00540974"/>
    <w:rsid w:val="00545F01"/>
    <w:rsid w:val="00550772"/>
    <w:rsid w:val="00555891"/>
    <w:rsid w:val="005637C9"/>
    <w:rsid w:val="00564C10"/>
    <w:rsid w:val="00566EDD"/>
    <w:rsid w:val="00580CDE"/>
    <w:rsid w:val="005825D7"/>
    <w:rsid w:val="00583A2A"/>
    <w:rsid w:val="005A3725"/>
    <w:rsid w:val="005A4A99"/>
    <w:rsid w:val="005B2A64"/>
    <w:rsid w:val="005C6B33"/>
    <w:rsid w:val="005D08F1"/>
    <w:rsid w:val="005F27C0"/>
    <w:rsid w:val="00601D12"/>
    <w:rsid w:val="006261AE"/>
    <w:rsid w:val="0064304C"/>
    <w:rsid w:val="00651709"/>
    <w:rsid w:val="00651C1F"/>
    <w:rsid w:val="00656C85"/>
    <w:rsid w:val="0066112E"/>
    <w:rsid w:val="0067550B"/>
    <w:rsid w:val="00676C82"/>
    <w:rsid w:val="00680D6D"/>
    <w:rsid w:val="0069042A"/>
    <w:rsid w:val="006A7AF7"/>
    <w:rsid w:val="006B4049"/>
    <w:rsid w:val="006C359E"/>
    <w:rsid w:val="006C6DA4"/>
    <w:rsid w:val="006E493E"/>
    <w:rsid w:val="006F0C66"/>
    <w:rsid w:val="006F778B"/>
    <w:rsid w:val="00701288"/>
    <w:rsid w:val="00703F1D"/>
    <w:rsid w:val="00704E15"/>
    <w:rsid w:val="007059EF"/>
    <w:rsid w:val="00711127"/>
    <w:rsid w:val="00723224"/>
    <w:rsid w:val="00733BFD"/>
    <w:rsid w:val="00741DCF"/>
    <w:rsid w:val="00751BFD"/>
    <w:rsid w:val="00761042"/>
    <w:rsid w:val="00761BED"/>
    <w:rsid w:val="00770D08"/>
    <w:rsid w:val="007716D8"/>
    <w:rsid w:val="00772398"/>
    <w:rsid w:val="00772B08"/>
    <w:rsid w:val="00772FFD"/>
    <w:rsid w:val="0078665A"/>
    <w:rsid w:val="007B6105"/>
    <w:rsid w:val="007C638A"/>
    <w:rsid w:val="007D4F66"/>
    <w:rsid w:val="007E57C8"/>
    <w:rsid w:val="007E7FB3"/>
    <w:rsid w:val="007F06F5"/>
    <w:rsid w:val="007F5530"/>
    <w:rsid w:val="00802388"/>
    <w:rsid w:val="00822B4D"/>
    <w:rsid w:val="0083026B"/>
    <w:rsid w:val="008407AC"/>
    <w:rsid w:val="0084210B"/>
    <w:rsid w:val="00842765"/>
    <w:rsid w:val="00852ECD"/>
    <w:rsid w:val="00857946"/>
    <w:rsid w:val="0087175C"/>
    <w:rsid w:val="00882074"/>
    <w:rsid w:val="00893496"/>
    <w:rsid w:val="00893B14"/>
    <w:rsid w:val="008A2E0A"/>
    <w:rsid w:val="008A6DBB"/>
    <w:rsid w:val="008B11CA"/>
    <w:rsid w:val="008B3BB9"/>
    <w:rsid w:val="008C2377"/>
    <w:rsid w:val="008D06E0"/>
    <w:rsid w:val="008D0A86"/>
    <w:rsid w:val="008F0C29"/>
    <w:rsid w:val="00910911"/>
    <w:rsid w:val="00913BB4"/>
    <w:rsid w:val="009252A0"/>
    <w:rsid w:val="0092542B"/>
    <w:rsid w:val="0093188A"/>
    <w:rsid w:val="00932B27"/>
    <w:rsid w:val="00934CF5"/>
    <w:rsid w:val="00940A28"/>
    <w:rsid w:val="009447AD"/>
    <w:rsid w:val="00947C58"/>
    <w:rsid w:val="00963CF0"/>
    <w:rsid w:val="00975039"/>
    <w:rsid w:val="009869BB"/>
    <w:rsid w:val="00990A19"/>
    <w:rsid w:val="009A1833"/>
    <w:rsid w:val="009B09F2"/>
    <w:rsid w:val="009B0AD0"/>
    <w:rsid w:val="009B72F8"/>
    <w:rsid w:val="009C4E91"/>
    <w:rsid w:val="009C4F27"/>
    <w:rsid w:val="009C7B35"/>
    <w:rsid w:val="009D6A10"/>
    <w:rsid w:val="009F6182"/>
    <w:rsid w:val="00A1179A"/>
    <w:rsid w:val="00A11C24"/>
    <w:rsid w:val="00A22A34"/>
    <w:rsid w:val="00A349E1"/>
    <w:rsid w:val="00A4497E"/>
    <w:rsid w:val="00A50867"/>
    <w:rsid w:val="00A5344D"/>
    <w:rsid w:val="00A64B2A"/>
    <w:rsid w:val="00A666F7"/>
    <w:rsid w:val="00A66D6C"/>
    <w:rsid w:val="00A715B4"/>
    <w:rsid w:val="00A72E63"/>
    <w:rsid w:val="00A827BD"/>
    <w:rsid w:val="00A84235"/>
    <w:rsid w:val="00A844A8"/>
    <w:rsid w:val="00A97846"/>
    <w:rsid w:val="00AB3B0F"/>
    <w:rsid w:val="00AD2DF4"/>
    <w:rsid w:val="00AD55A0"/>
    <w:rsid w:val="00AD696E"/>
    <w:rsid w:val="00AE0AA2"/>
    <w:rsid w:val="00AF0352"/>
    <w:rsid w:val="00B04A91"/>
    <w:rsid w:val="00B0696F"/>
    <w:rsid w:val="00B07E36"/>
    <w:rsid w:val="00B157A1"/>
    <w:rsid w:val="00B23A16"/>
    <w:rsid w:val="00B26159"/>
    <w:rsid w:val="00B47A15"/>
    <w:rsid w:val="00B55A59"/>
    <w:rsid w:val="00B62E46"/>
    <w:rsid w:val="00B65C25"/>
    <w:rsid w:val="00B72BED"/>
    <w:rsid w:val="00B74C09"/>
    <w:rsid w:val="00B81191"/>
    <w:rsid w:val="00B92877"/>
    <w:rsid w:val="00B947D9"/>
    <w:rsid w:val="00B9656E"/>
    <w:rsid w:val="00B96FD2"/>
    <w:rsid w:val="00BA7C09"/>
    <w:rsid w:val="00BC01AB"/>
    <w:rsid w:val="00BC07E5"/>
    <w:rsid w:val="00BC69D5"/>
    <w:rsid w:val="00BD06D6"/>
    <w:rsid w:val="00BD23A7"/>
    <w:rsid w:val="00BF4D2D"/>
    <w:rsid w:val="00C021B5"/>
    <w:rsid w:val="00C07D55"/>
    <w:rsid w:val="00C111C7"/>
    <w:rsid w:val="00C211B2"/>
    <w:rsid w:val="00C254EF"/>
    <w:rsid w:val="00C31B9D"/>
    <w:rsid w:val="00C43A66"/>
    <w:rsid w:val="00C53EE0"/>
    <w:rsid w:val="00C7620F"/>
    <w:rsid w:val="00C9247F"/>
    <w:rsid w:val="00CA6CFC"/>
    <w:rsid w:val="00CB7ED0"/>
    <w:rsid w:val="00CC29EA"/>
    <w:rsid w:val="00CD2645"/>
    <w:rsid w:val="00CF5865"/>
    <w:rsid w:val="00CF5E91"/>
    <w:rsid w:val="00CF75BF"/>
    <w:rsid w:val="00D03432"/>
    <w:rsid w:val="00D07762"/>
    <w:rsid w:val="00D257B0"/>
    <w:rsid w:val="00D2614D"/>
    <w:rsid w:val="00D3507D"/>
    <w:rsid w:val="00D375C9"/>
    <w:rsid w:val="00D41207"/>
    <w:rsid w:val="00D441BE"/>
    <w:rsid w:val="00D44C30"/>
    <w:rsid w:val="00D50430"/>
    <w:rsid w:val="00D50C0B"/>
    <w:rsid w:val="00D6225A"/>
    <w:rsid w:val="00D63EDC"/>
    <w:rsid w:val="00D6734A"/>
    <w:rsid w:val="00D70706"/>
    <w:rsid w:val="00D85B2B"/>
    <w:rsid w:val="00D94C99"/>
    <w:rsid w:val="00DC2594"/>
    <w:rsid w:val="00DD641B"/>
    <w:rsid w:val="00DF2D66"/>
    <w:rsid w:val="00DF3947"/>
    <w:rsid w:val="00DF5DAF"/>
    <w:rsid w:val="00E0371B"/>
    <w:rsid w:val="00E0471E"/>
    <w:rsid w:val="00E23B9C"/>
    <w:rsid w:val="00E24CB8"/>
    <w:rsid w:val="00E32E1B"/>
    <w:rsid w:val="00E33C0D"/>
    <w:rsid w:val="00E347F2"/>
    <w:rsid w:val="00E35971"/>
    <w:rsid w:val="00E4036C"/>
    <w:rsid w:val="00E50FA6"/>
    <w:rsid w:val="00E5301D"/>
    <w:rsid w:val="00E72FC0"/>
    <w:rsid w:val="00E86B88"/>
    <w:rsid w:val="00E871B4"/>
    <w:rsid w:val="00E903B9"/>
    <w:rsid w:val="00E95EFE"/>
    <w:rsid w:val="00E96303"/>
    <w:rsid w:val="00EA47FD"/>
    <w:rsid w:val="00EA60F6"/>
    <w:rsid w:val="00EA64DF"/>
    <w:rsid w:val="00EA7FD3"/>
    <w:rsid w:val="00EB2E00"/>
    <w:rsid w:val="00EC10D0"/>
    <w:rsid w:val="00EC6C52"/>
    <w:rsid w:val="00ED12DC"/>
    <w:rsid w:val="00ED5096"/>
    <w:rsid w:val="00EE3180"/>
    <w:rsid w:val="00F00BD3"/>
    <w:rsid w:val="00F07F21"/>
    <w:rsid w:val="00F15CB0"/>
    <w:rsid w:val="00F2665B"/>
    <w:rsid w:val="00F31578"/>
    <w:rsid w:val="00F47D01"/>
    <w:rsid w:val="00F57107"/>
    <w:rsid w:val="00F638D3"/>
    <w:rsid w:val="00F6560A"/>
    <w:rsid w:val="00F66451"/>
    <w:rsid w:val="00F81E1E"/>
    <w:rsid w:val="00F97C99"/>
    <w:rsid w:val="00FA1A38"/>
    <w:rsid w:val="00FA7C80"/>
    <w:rsid w:val="00FB0E43"/>
    <w:rsid w:val="00FC1921"/>
    <w:rsid w:val="00FC4D3C"/>
    <w:rsid w:val="00FE1069"/>
    <w:rsid w:val="00FE7427"/>
    <w:rsid w:val="00FF287D"/>
    <w:rsid w:val="00FF64FB"/>
    <w:rsid w:val="00FF6DC3"/>
    <w:rsid w:val="00FF72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D5A548-2F75-4D7E-85FF-7E2B510A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4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323AE"/>
    <w:rPr>
      <w:rFonts w:ascii="Times New Roman" w:hAnsi="Times New Roman" w:cs="Times New Roman"/>
      <w:color w:val="0000FF"/>
      <w:u w:val="single"/>
    </w:rPr>
  </w:style>
  <w:style w:type="paragraph" w:styleId="a4">
    <w:name w:val="Title"/>
    <w:basedOn w:val="a"/>
    <w:link w:val="a5"/>
    <w:uiPriority w:val="99"/>
    <w:qFormat/>
    <w:rsid w:val="002323AE"/>
    <w:pPr>
      <w:spacing w:after="0" w:line="240" w:lineRule="auto"/>
      <w:jc w:val="center"/>
    </w:pPr>
    <w:rPr>
      <w:b/>
      <w:bCs/>
      <w:sz w:val="24"/>
      <w:szCs w:val="24"/>
    </w:rPr>
  </w:style>
  <w:style w:type="character" w:customStyle="1" w:styleId="a5">
    <w:name w:val="Заголовок Знак"/>
    <w:basedOn w:val="a0"/>
    <w:link w:val="a4"/>
    <w:uiPriority w:val="99"/>
    <w:locked/>
    <w:rsid w:val="002323AE"/>
    <w:rPr>
      <w:rFonts w:ascii="Calibri" w:hAnsi="Calibri" w:cs="Times New Roman"/>
      <w:b/>
      <w:bCs/>
      <w:sz w:val="24"/>
      <w:szCs w:val="24"/>
    </w:rPr>
  </w:style>
  <w:style w:type="character" w:customStyle="1" w:styleId="a6">
    <w:name w:val="Название Знак"/>
    <w:basedOn w:val="a0"/>
    <w:uiPriority w:val="99"/>
    <w:rsid w:val="002323AE"/>
    <w:rPr>
      <w:rFonts w:ascii="Cambria" w:hAnsi="Cambria" w:cs="Times New Roman"/>
      <w:color w:val="17365D"/>
      <w:spacing w:val="5"/>
      <w:kern w:val="28"/>
      <w:sz w:val="52"/>
      <w:szCs w:val="52"/>
    </w:rPr>
  </w:style>
  <w:style w:type="paragraph" w:styleId="a7">
    <w:name w:val="Body Text"/>
    <w:basedOn w:val="a"/>
    <w:link w:val="1"/>
    <w:uiPriority w:val="99"/>
    <w:semiHidden/>
    <w:rsid w:val="002323AE"/>
    <w:pPr>
      <w:spacing w:after="0" w:line="240" w:lineRule="auto"/>
      <w:jc w:val="both"/>
    </w:pPr>
    <w:rPr>
      <w:sz w:val="24"/>
      <w:szCs w:val="24"/>
    </w:rPr>
  </w:style>
  <w:style w:type="character" w:customStyle="1" w:styleId="1">
    <w:name w:val="Основной текст Знак1"/>
    <w:basedOn w:val="a0"/>
    <w:link w:val="a7"/>
    <w:uiPriority w:val="99"/>
    <w:semiHidden/>
    <w:locked/>
    <w:rsid w:val="002323AE"/>
    <w:rPr>
      <w:rFonts w:ascii="Calibri" w:hAnsi="Calibri" w:cs="Times New Roman"/>
      <w:sz w:val="24"/>
      <w:szCs w:val="24"/>
    </w:rPr>
  </w:style>
  <w:style w:type="character" w:customStyle="1" w:styleId="a8">
    <w:name w:val="Основной текст Знак"/>
    <w:basedOn w:val="a0"/>
    <w:uiPriority w:val="99"/>
    <w:semiHidden/>
    <w:rsid w:val="002323AE"/>
    <w:rPr>
      <w:rFonts w:cs="Times New Roman"/>
    </w:rPr>
  </w:style>
  <w:style w:type="paragraph" w:styleId="2">
    <w:name w:val="Body Text 2"/>
    <w:basedOn w:val="a"/>
    <w:link w:val="21"/>
    <w:uiPriority w:val="99"/>
    <w:semiHidden/>
    <w:rsid w:val="002323AE"/>
    <w:pPr>
      <w:spacing w:after="0" w:line="240" w:lineRule="auto"/>
      <w:jc w:val="both"/>
    </w:pPr>
    <w:rPr>
      <w:sz w:val="20"/>
      <w:szCs w:val="24"/>
    </w:rPr>
  </w:style>
  <w:style w:type="character" w:customStyle="1" w:styleId="21">
    <w:name w:val="Основной текст 2 Знак1"/>
    <w:basedOn w:val="a0"/>
    <w:link w:val="2"/>
    <w:uiPriority w:val="99"/>
    <w:semiHidden/>
    <w:locked/>
    <w:rsid w:val="002323AE"/>
    <w:rPr>
      <w:rFonts w:ascii="Calibri" w:hAnsi="Calibri" w:cs="Times New Roman"/>
      <w:sz w:val="24"/>
      <w:szCs w:val="24"/>
    </w:rPr>
  </w:style>
  <w:style w:type="character" w:customStyle="1" w:styleId="20">
    <w:name w:val="Основной текст 2 Знак"/>
    <w:basedOn w:val="a0"/>
    <w:uiPriority w:val="99"/>
    <w:semiHidden/>
    <w:rsid w:val="002323AE"/>
    <w:rPr>
      <w:rFonts w:cs="Times New Roman"/>
    </w:rPr>
  </w:style>
  <w:style w:type="paragraph" w:customStyle="1" w:styleId="ConsPlusNormal">
    <w:name w:val="ConsPlusNormal"/>
    <w:uiPriority w:val="99"/>
    <w:rsid w:val="002323AE"/>
    <w:pPr>
      <w:autoSpaceDE w:val="0"/>
      <w:autoSpaceDN w:val="0"/>
      <w:adjustRightInd w:val="0"/>
    </w:pPr>
    <w:rPr>
      <w:rFonts w:ascii="Arial" w:hAnsi="Arial" w:cs="Arial"/>
      <w:sz w:val="20"/>
      <w:szCs w:val="20"/>
      <w:lang w:eastAsia="en-US"/>
    </w:rPr>
  </w:style>
  <w:style w:type="paragraph" w:styleId="a9">
    <w:name w:val="Balloon Text"/>
    <w:basedOn w:val="a"/>
    <w:link w:val="aa"/>
    <w:uiPriority w:val="99"/>
    <w:semiHidden/>
    <w:rsid w:val="00676C8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676C82"/>
    <w:rPr>
      <w:rFonts w:ascii="Tahoma" w:hAnsi="Tahoma" w:cs="Tahoma"/>
      <w:sz w:val="16"/>
      <w:szCs w:val="16"/>
    </w:rPr>
  </w:style>
  <w:style w:type="paragraph" w:styleId="ab">
    <w:name w:val="footer"/>
    <w:basedOn w:val="a"/>
    <w:link w:val="ac"/>
    <w:uiPriority w:val="99"/>
    <w:rsid w:val="00963CF0"/>
    <w:pPr>
      <w:tabs>
        <w:tab w:val="center" w:pos="4677"/>
        <w:tab w:val="right" w:pos="9355"/>
      </w:tabs>
    </w:pPr>
  </w:style>
  <w:style w:type="character" w:customStyle="1" w:styleId="ac">
    <w:name w:val="Нижний колонтитул Знак"/>
    <w:basedOn w:val="a0"/>
    <w:link w:val="ab"/>
    <w:uiPriority w:val="99"/>
    <w:semiHidden/>
    <w:locked/>
    <w:rsid w:val="0083026B"/>
    <w:rPr>
      <w:rFonts w:cs="Times New Roman"/>
    </w:rPr>
  </w:style>
  <w:style w:type="character" w:styleId="ad">
    <w:name w:val="page number"/>
    <w:basedOn w:val="a0"/>
    <w:uiPriority w:val="99"/>
    <w:rsid w:val="00963CF0"/>
    <w:rPr>
      <w:rFonts w:cs="Times New Roman"/>
    </w:rPr>
  </w:style>
  <w:style w:type="paragraph" w:styleId="ae">
    <w:name w:val="Normal (Web)"/>
    <w:basedOn w:val="a"/>
    <w:uiPriority w:val="99"/>
    <w:rsid w:val="001F153B"/>
    <w:rPr>
      <w:rFonts w:ascii="Times New Roman" w:hAnsi="Times New Roman"/>
      <w:sz w:val="24"/>
      <w:szCs w:val="24"/>
    </w:rPr>
  </w:style>
  <w:style w:type="paragraph" w:styleId="af">
    <w:name w:val="Normal Indent"/>
    <w:basedOn w:val="a"/>
    <w:uiPriority w:val="99"/>
    <w:rsid w:val="001F153B"/>
    <w:pPr>
      <w:ind w:left="708"/>
    </w:pPr>
  </w:style>
  <w:style w:type="paragraph" w:styleId="af0">
    <w:name w:val="Body Text Indent"/>
    <w:basedOn w:val="a"/>
    <w:link w:val="af1"/>
    <w:uiPriority w:val="99"/>
    <w:rsid w:val="001F153B"/>
    <w:pPr>
      <w:spacing w:after="120"/>
      <w:ind w:left="283"/>
    </w:pPr>
  </w:style>
  <w:style w:type="character" w:customStyle="1" w:styleId="af1">
    <w:name w:val="Основной текст с отступом Знак"/>
    <w:basedOn w:val="a0"/>
    <w:link w:val="af0"/>
    <w:uiPriority w:val="99"/>
    <w:semiHidden/>
    <w:locked/>
    <w:rsid w:val="003310F8"/>
    <w:rPr>
      <w:rFonts w:cs="Times New Roman"/>
    </w:rPr>
  </w:style>
  <w:style w:type="paragraph" w:customStyle="1" w:styleId="10">
    <w:name w:val="Абзац списка1"/>
    <w:basedOn w:val="a"/>
    <w:uiPriority w:val="99"/>
    <w:rsid w:val="00AE0AA2"/>
    <w:pPr>
      <w:spacing w:after="0" w:line="240" w:lineRule="auto"/>
      <w:ind w:left="720"/>
      <w:contextualSpacing/>
    </w:pPr>
    <w:rPr>
      <w:rFonts w:ascii="Times New Roman" w:hAnsi="Times New Roman"/>
      <w:sz w:val="24"/>
      <w:szCs w:val="24"/>
    </w:rPr>
  </w:style>
  <w:style w:type="paragraph" w:customStyle="1" w:styleId="ConsPlusNonformat">
    <w:name w:val="ConsPlusNonformat"/>
    <w:uiPriority w:val="99"/>
    <w:rsid w:val="009F6182"/>
    <w:pPr>
      <w:widowControl w:val="0"/>
      <w:autoSpaceDE w:val="0"/>
      <w:autoSpaceDN w:val="0"/>
      <w:adjustRightInd w:val="0"/>
    </w:pPr>
    <w:rPr>
      <w:rFonts w:ascii="Courier New" w:hAnsi="Courier New" w:cs="Courier New"/>
      <w:sz w:val="20"/>
      <w:szCs w:val="20"/>
    </w:rPr>
  </w:style>
  <w:style w:type="paragraph" w:styleId="af2">
    <w:name w:val="List Paragraph"/>
    <w:basedOn w:val="a"/>
    <w:uiPriority w:val="99"/>
    <w:qFormat/>
    <w:rsid w:val="009C4F27"/>
    <w:pPr>
      <w:ind w:left="720"/>
      <w:contextualSpacing/>
    </w:pPr>
  </w:style>
  <w:style w:type="character" w:customStyle="1" w:styleId="af3">
    <w:name w:val="Основной текст_"/>
    <w:basedOn w:val="a0"/>
    <w:link w:val="11"/>
    <w:uiPriority w:val="99"/>
    <w:locked/>
    <w:rsid w:val="002259BB"/>
    <w:rPr>
      <w:rFonts w:ascii="Times New Roman" w:hAnsi="Times New Roman" w:cs="Times New Roman"/>
      <w:shd w:val="clear" w:color="auto" w:fill="FFFFFF"/>
    </w:rPr>
  </w:style>
  <w:style w:type="paragraph" w:customStyle="1" w:styleId="11">
    <w:name w:val="Основной текст1"/>
    <w:basedOn w:val="a"/>
    <w:link w:val="af3"/>
    <w:uiPriority w:val="99"/>
    <w:rsid w:val="002259BB"/>
    <w:pPr>
      <w:widowControl w:val="0"/>
      <w:shd w:val="clear" w:color="auto" w:fill="FFFFFF"/>
      <w:spacing w:before="360" w:after="240" w:line="274" w:lineRule="exac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207889">
      <w:marLeft w:val="0"/>
      <w:marRight w:val="0"/>
      <w:marTop w:val="0"/>
      <w:marBottom w:val="0"/>
      <w:divBdr>
        <w:top w:val="none" w:sz="0" w:space="0" w:color="auto"/>
        <w:left w:val="none" w:sz="0" w:space="0" w:color="auto"/>
        <w:bottom w:val="none" w:sz="0" w:space="0" w:color="auto"/>
        <w:right w:val="none" w:sz="0" w:space="0" w:color="auto"/>
      </w:divBdr>
    </w:div>
    <w:div w:id="19752078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9661/" TargetMode="External"/><Relationship Id="rId13" Type="http://schemas.openxmlformats.org/officeDocument/2006/relationships/hyperlink" Target="consultantplus://offline/ref=DEDA014BC039B2D93B560111CC4EA42296BEB7FA154E5B8D811CD9B5CF2D31F7F41E603063FE1B45z9IFH" TargetMode="External"/><Relationship Id="rId18" Type="http://schemas.openxmlformats.org/officeDocument/2006/relationships/hyperlink" Target="consultantplus://offline/ref=89F2C34435C384203E9A045A3D247F2559892FB1257F41A5EF85260AED6FF77863A9F21B34936EK9OBD" TargetMode="External"/><Relationship Id="rId3" Type="http://schemas.openxmlformats.org/officeDocument/2006/relationships/styles" Target="styles.xml"/><Relationship Id="rId21" Type="http://schemas.openxmlformats.org/officeDocument/2006/relationships/hyperlink" Target="consultantplus://offline/ref=8FECEDA4DF8A800F451FC3B647199573C24905E4DB8876D58876214B09C4FB3FD0BEE513EB0298EEE7j3I" TargetMode="External"/><Relationship Id="rId7" Type="http://schemas.openxmlformats.org/officeDocument/2006/relationships/endnotes" Target="endnotes.xml"/><Relationship Id="rId12" Type="http://schemas.openxmlformats.org/officeDocument/2006/relationships/hyperlink" Target="consultantplus://offline/ref=DEDA014BC039B2D93B560111CC4EA42296BEBBF81A415B8D811CD9B5CF2D31F7F41E603063FE1B45z9I8H" TargetMode="External"/><Relationship Id="rId17" Type="http://schemas.openxmlformats.org/officeDocument/2006/relationships/hyperlink" Target="consultantplus://offline/ref=89F2C34435C384203E9A045A3D247F255C8C26B923701CAFE7DC2A08EA60A86F64E0FE1A34926C91K8OB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9F2C34435C384203E9A045A3D247F255C8C26B923701CAFE7DC2A08EA60A86F64E0FE1A34926C99K8O3D" TargetMode="External"/><Relationship Id="rId20" Type="http://schemas.openxmlformats.org/officeDocument/2006/relationships/hyperlink" Target="consultantplus://offline/ref=8FECEDA4DF8A800F451FC3B647199573C44A09E7D0DB21D7D9232FE4j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F2C34435C384203E9A045A3D247F255C892EBF21751CAFE7DC2A08EAK6O0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EDA014BC039B2D93B560111CC4EA42296BCB8FA11435B8D811CD9B5CF2D31F7F41E603063FE1F46z9IAH" TargetMode="External"/><Relationship Id="rId23" Type="http://schemas.openxmlformats.org/officeDocument/2006/relationships/footer" Target="footer2.xml"/><Relationship Id="rId10" Type="http://schemas.openxmlformats.org/officeDocument/2006/relationships/hyperlink" Target="consultantplus://offline/ref=FE417E7302ECC72937B58991ED3C900D5D9056A80C2716634F2F81F627FEA7144E55FD9CAEEE8AI6PBE" TargetMode="External"/><Relationship Id="rId19" Type="http://schemas.openxmlformats.org/officeDocument/2006/relationships/hyperlink" Target="consultantplus://offline/ref=78869FCB7769D6133CFB839CD73A5D735CC7301E44CCD9DEA12B4373B9B2B4D24CD40398F0U3I" TargetMode="External"/><Relationship Id="rId4" Type="http://schemas.openxmlformats.org/officeDocument/2006/relationships/settings" Target="settings.xml"/><Relationship Id="rId9" Type="http://schemas.openxmlformats.org/officeDocument/2006/relationships/hyperlink" Target="consultantplus://offline/ref=16BB65DB7D4E09C993E4B31989D812A25F2F455A5ACCC1E7390DE25A2E48997AF02AAC73D6282Fn7F" TargetMode="External"/><Relationship Id="rId14" Type="http://schemas.openxmlformats.org/officeDocument/2006/relationships/hyperlink" Target="consultantplus://offline/ref=DEDA014BC039B2D93B560111CC4EA42294B9B8F9174D06878945D5B7C8226EE0F3576C3163FE1Az4I5H"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19BF3-2988-4EF8-A457-5F7F599B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21</Pages>
  <Words>9367</Words>
  <Characters>53397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Юрист</cp:lastModifiedBy>
  <cp:revision>31</cp:revision>
  <cp:lastPrinted>2018-01-09T10:56:00Z</cp:lastPrinted>
  <dcterms:created xsi:type="dcterms:W3CDTF">2017-12-18T09:40:00Z</dcterms:created>
  <dcterms:modified xsi:type="dcterms:W3CDTF">2024-12-16T09:34:00Z</dcterms:modified>
</cp:coreProperties>
</file>